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B8" w:rsidRDefault="00A07D12" w:rsidP="00A07D1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O‘zbekiston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Respublikasi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Yoshlar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ishlari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agentligida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br/>
      </w:r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real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vaqt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rejimida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murojaatlarni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ko‘rib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chiqish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natijalari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haqida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umu</w:t>
      </w:r>
      <w:r w:rsidR="00AA4B18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lashtirilgan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ma’lumotlar</w:t>
      </w:r>
      <w:proofErr w:type="spellEnd"/>
    </w:p>
    <w:p w:rsidR="00A07D12" w:rsidRPr="00A07D12" w:rsidRDefault="00A07D12" w:rsidP="00A07D1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07D12" w:rsidRDefault="00515B91" w:rsidP="00A07D12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01.10</w:t>
      </w:r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.2022 </w:t>
      </w:r>
      <w:proofErr w:type="spellStart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yil</w:t>
      </w:r>
      <w:proofErr w:type="spellEnd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holatiga</w:t>
      </w:r>
      <w:proofErr w:type="spellEnd"/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bilan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maqsadida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O‘zbekiston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shtabi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faoliyati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kunlik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tahlil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qilish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ijrosini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joyiga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chiqqan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holda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manzilli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o‘rganish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Joriy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yanvar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– </w:t>
      </w:r>
      <w:r w:rsidR="0057404F">
        <w:rPr>
          <w:rFonts w:ascii="Times New Roman" w:hAnsi="Times New Roman"/>
          <w:sz w:val="28"/>
          <w:szCs w:val="28"/>
          <w:lang w:val="az-Latn-AZ" w:eastAsia="ru-RU"/>
        </w:rPr>
        <w:t>sentabr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oylari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bo‘yicha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57404F">
        <w:rPr>
          <w:rFonts w:ascii="Times New Roman" w:hAnsi="Times New Roman"/>
          <w:b/>
          <w:sz w:val="28"/>
          <w:szCs w:val="28"/>
          <w:lang w:val="az-Latn-AZ" w:eastAsia="ru-RU"/>
        </w:rPr>
        <w:t>359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ming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57404F">
        <w:rPr>
          <w:rFonts w:ascii="Times New Roman" w:hAnsi="Times New Roman"/>
          <w:b/>
          <w:sz w:val="28"/>
          <w:szCs w:val="28"/>
          <w:lang w:val="az-Latn-AZ" w:eastAsia="ru-RU"/>
        </w:rPr>
        <w:t>685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Jumladan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, 2022</w:t>
      </w:r>
      <w:r>
        <w:rPr>
          <w:rFonts w:ascii="Times New Roman" w:hAnsi="Times New Roman"/>
          <w:sz w:val="28"/>
          <w:szCs w:val="28"/>
          <w:lang w:val="az-Latn-AZ" w:eastAsia="ru-RU"/>
        </w:rPr>
        <w:t>-yilning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57404F">
        <w:rPr>
          <w:rFonts w:ascii="Times New Roman" w:hAnsi="Times New Roman"/>
          <w:sz w:val="28"/>
          <w:szCs w:val="28"/>
          <w:lang w:val="az-Latn-AZ" w:eastAsia="ru-RU"/>
        </w:rPr>
        <w:t>9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oyi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O‘zbekiston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markaziy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apparatiga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57404F">
        <w:rPr>
          <w:rFonts w:ascii="Times New Roman" w:hAnsi="Times New Roman"/>
          <w:b/>
          <w:sz w:val="28"/>
          <w:szCs w:val="28"/>
          <w:lang w:val="az-Latn-AZ" w:eastAsia="ru-RU"/>
        </w:rPr>
        <w:t>701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Agentlikning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hududiy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boshqarmalariga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57404F">
        <w:rPr>
          <w:rFonts w:ascii="Times New Roman" w:hAnsi="Times New Roman"/>
          <w:b/>
          <w:sz w:val="28"/>
          <w:szCs w:val="28"/>
          <w:lang w:val="az-Latn-AZ" w:eastAsia="ru-RU"/>
        </w:rPr>
        <w:t>20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="0057404F">
        <w:rPr>
          <w:rFonts w:ascii="Times New Roman" w:hAnsi="Times New Roman"/>
          <w:b/>
          <w:sz w:val="28"/>
          <w:szCs w:val="28"/>
          <w:lang w:val="az-Latn-AZ" w:eastAsia="ru-RU"/>
        </w:rPr>
        <w:t>745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O‘zbekiston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Prezidentining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Virtual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Xalq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qabulxonalaridan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57404F">
        <w:rPr>
          <w:rFonts w:ascii="Times New Roman" w:hAnsi="Times New Roman"/>
          <w:b/>
          <w:sz w:val="28"/>
          <w:szCs w:val="28"/>
          <w:lang w:val="az-Latn-AZ" w:eastAsia="ru-RU"/>
        </w:rPr>
        <w:t>3</w:t>
      </w:r>
      <w:r>
        <w:rPr>
          <w:rFonts w:ascii="Times New Roman" w:hAnsi="Times New Roman"/>
          <w:sz w:val="28"/>
          <w:szCs w:val="28"/>
          <w:lang w:val="az-Latn-AZ" w:eastAsia="ru-RU"/>
        </w:rPr>
        <w:t> </w:t>
      </w:r>
      <w:r w:rsidR="0057404F">
        <w:rPr>
          <w:rFonts w:ascii="Times New Roman" w:hAnsi="Times New Roman"/>
          <w:b/>
          <w:sz w:val="28"/>
          <w:szCs w:val="28"/>
          <w:lang w:val="az-Latn-AZ" w:eastAsia="ru-RU"/>
        </w:rPr>
        <w:t>721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Agentlikka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ko‘rib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uchun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 “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portali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” </w:t>
      </w:r>
      <w:r>
        <w:rPr>
          <w:rFonts w:ascii="Times New Roman" w:hAnsi="Times New Roman"/>
          <w:sz w:val="28"/>
          <w:szCs w:val="28"/>
          <w:lang w:val="az-Latn-AZ" w:eastAsia="ru-RU"/>
        </w:rPr>
        <w:t>elektron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platformasiga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702879">
        <w:rPr>
          <w:rFonts w:ascii="Times New Roman" w:hAnsi="Times New Roman"/>
          <w:b/>
          <w:sz w:val="28"/>
          <w:szCs w:val="28"/>
          <w:lang w:val="az-Latn-AZ" w:eastAsia="ru-RU"/>
        </w:rPr>
        <w:t>8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="00702879">
        <w:rPr>
          <w:rFonts w:ascii="Times New Roman" w:hAnsi="Times New Roman"/>
          <w:b/>
          <w:sz w:val="28"/>
          <w:szCs w:val="28"/>
          <w:lang w:val="az-Latn-AZ" w:eastAsia="ru-RU"/>
        </w:rPr>
        <w:t>540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 “Call centre” 1093 </w:t>
      </w:r>
      <w:r>
        <w:rPr>
          <w:rFonts w:ascii="Times New Roman" w:hAnsi="Times New Roman"/>
          <w:sz w:val="28"/>
          <w:szCs w:val="28"/>
          <w:lang w:val="az-Latn-AZ" w:eastAsia="ru-RU"/>
        </w:rPr>
        <w:t>qisqa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raqamiga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702879">
        <w:rPr>
          <w:rFonts w:ascii="Times New Roman" w:hAnsi="Times New Roman"/>
          <w:b/>
          <w:sz w:val="28"/>
          <w:szCs w:val="28"/>
          <w:lang w:val="az-Latn-AZ" w:eastAsia="ru-RU"/>
        </w:rPr>
        <w:t>258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 w:rsidR="00702879">
        <w:rPr>
          <w:rFonts w:ascii="Times New Roman" w:hAnsi="Times New Roman"/>
          <w:b/>
          <w:sz w:val="28"/>
          <w:szCs w:val="28"/>
          <w:lang w:val="az-Latn-AZ" w:eastAsia="ru-RU"/>
        </w:rPr>
        <w:t>242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qo‘ng‘iroq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bo‘lgan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="00702879">
        <w:rPr>
          <w:rFonts w:ascii="Times New Roman" w:hAnsi="Times New Roman"/>
          <w:b/>
          <w:sz w:val="28"/>
          <w:szCs w:val="28"/>
          <w:lang w:val="az-Latn-AZ" w:eastAsia="ru-RU"/>
        </w:rPr>
        <w:t>182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 w:rsidR="00702879">
        <w:rPr>
          <w:rFonts w:ascii="Times New Roman" w:hAnsi="Times New Roman"/>
          <w:b/>
          <w:sz w:val="28"/>
          <w:szCs w:val="28"/>
          <w:lang w:val="az-Latn-AZ" w:eastAsia="ru-RU"/>
        </w:rPr>
        <w:t>322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qo‘ng‘iroqlarga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xizmat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ko‘rsatilgan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bo‘lib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shundan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: </w:t>
      </w:r>
      <w:r w:rsidR="00702879">
        <w:rPr>
          <w:rFonts w:ascii="Times New Roman" w:hAnsi="Times New Roman"/>
          <w:b/>
          <w:sz w:val="28"/>
          <w:szCs w:val="28"/>
          <w:lang w:val="az-Latn-AZ" w:eastAsia="ru-RU"/>
        </w:rPr>
        <w:t>953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sifatida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ro‘yxatdan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o‘tkazilgan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shundan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771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hal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etilgan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az-Latn-AZ" w:eastAsia="ru-RU"/>
        </w:rPr>
        <w:t>Bugungi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qadar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“Telegram”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“Facebook”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 xml:space="preserve">“Instagram” </w:t>
      </w:r>
      <w:r>
        <w:rPr>
          <w:rFonts w:ascii="Times New Roman" w:hAnsi="Times New Roman"/>
          <w:sz w:val="28"/>
          <w:szCs w:val="28"/>
          <w:lang w:val="az-Latn-AZ" w:eastAsia="ru-RU"/>
        </w:rPr>
        <w:t>ijtimoiy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tarmoqlardan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F9369D">
        <w:rPr>
          <w:rFonts w:ascii="Times New Roman" w:hAnsi="Times New Roman"/>
          <w:b/>
          <w:sz w:val="28"/>
          <w:szCs w:val="28"/>
          <w:lang w:val="az-Latn-AZ" w:eastAsia="ru-RU"/>
        </w:rPr>
        <w:t>1</w:t>
      </w:r>
      <w:r w:rsidR="00F9369D" w:rsidRPr="00946ABB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="00F9369D">
        <w:rPr>
          <w:rFonts w:ascii="Times New Roman" w:hAnsi="Times New Roman"/>
          <w:b/>
          <w:sz w:val="28"/>
          <w:szCs w:val="28"/>
          <w:lang w:val="az-Latn-AZ" w:eastAsia="ru-RU"/>
        </w:rPr>
        <w:t>339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bo‘lib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shundan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,</w:t>
      </w:r>
      <w:r w:rsidR="00F9369D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762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ijobiy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hal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etilgan</w:t>
      </w:r>
      <w:r w:rsidR="00702879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 w:rsidRPr="00946ABB">
        <w:rPr>
          <w:rFonts w:ascii="Times New Roman" w:hAnsi="Times New Roman"/>
          <w:sz w:val="28"/>
          <w:szCs w:val="28"/>
          <w:lang w:val="az-Latn-AZ" w:eastAsia="ru-RU"/>
        </w:rPr>
        <w:t>“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daftari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” </w:t>
      </w:r>
      <w:r>
        <w:rPr>
          <w:rFonts w:ascii="Times New Roman" w:hAnsi="Times New Roman"/>
          <w:sz w:val="28"/>
          <w:szCs w:val="28"/>
          <w:lang w:val="az-Latn-AZ" w:eastAsia="ru-RU"/>
        </w:rPr>
        <w:t>platformasi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orqali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702879">
        <w:rPr>
          <w:rFonts w:ascii="Times New Roman" w:hAnsi="Times New Roman"/>
          <w:b/>
          <w:sz w:val="28"/>
          <w:szCs w:val="28"/>
          <w:lang w:val="az-Latn-AZ" w:eastAsia="ru-RU"/>
        </w:rPr>
        <w:t>323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="00702879">
        <w:rPr>
          <w:rFonts w:ascii="Times New Roman" w:hAnsi="Times New Roman"/>
          <w:b/>
          <w:sz w:val="28"/>
          <w:szCs w:val="28"/>
          <w:lang w:val="az-Latn-AZ" w:eastAsia="ru-RU"/>
        </w:rPr>
        <w:t>686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arizalar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ko‘rib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uchun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bo‘lib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shundan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="00702879">
        <w:rPr>
          <w:rFonts w:ascii="Times New Roman" w:hAnsi="Times New Roman"/>
          <w:b/>
          <w:sz w:val="28"/>
          <w:szCs w:val="28"/>
          <w:lang w:val="az-Latn-AZ" w:eastAsia="ru-RU"/>
        </w:rPr>
        <w:t>236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="00702879">
        <w:rPr>
          <w:rFonts w:ascii="Times New Roman" w:hAnsi="Times New Roman"/>
          <w:b/>
          <w:sz w:val="28"/>
          <w:szCs w:val="28"/>
          <w:lang w:val="az-Latn-AZ" w:eastAsia="ru-RU"/>
        </w:rPr>
        <w:t>057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(</w:t>
      </w:r>
      <w:r w:rsidR="00D74C6A">
        <w:rPr>
          <w:rFonts w:ascii="Times New Roman" w:hAnsi="Times New Roman"/>
          <w:i/>
          <w:sz w:val="28"/>
          <w:szCs w:val="28"/>
          <w:lang w:val="az-Latn-AZ" w:eastAsia="ru-RU"/>
        </w:rPr>
        <w:t>72</w:t>
      </w:r>
      <w:r>
        <w:rPr>
          <w:rFonts w:ascii="Times New Roman" w:hAnsi="Times New Roman"/>
          <w:i/>
          <w:sz w:val="28"/>
          <w:szCs w:val="28"/>
          <w:lang w:val="uz-Cyrl-UZ" w:eastAsia="ru-RU"/>
        </w:rPr>
        <w:t>,</w:t>
      </w:r>
      <w:r w:rsidR="00D74C6A">
        <w:rPr>
          <w:rFonts w:ascii="Times New Roman" w:hAnsi="Times New Roman"/>
          <w:i/>
          <w:sz w:val="28"/>
          <w:szCs w:val="28"/>
          <w:lang w:val="az-Latn-AZ" w:eastAsia="ru-RU"/>
        </w:rPr>
        <w:t>9</w:t>
      </w:r>
      <w:r w:rsidRPr="00946ABB">
        <w:rPr>
          <w:rFonts w:ascii="Times New Roman" w:hAnsi="Times New Roman"/>
          <w:b/>
          <w:i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i/>
          <w:sz w:val="28"/>
          <w:szCs w:val="28"/>
          <w:lang w:val="az-Latn-AZ" w:eastAsia="ru-RU"/>
        </w:rPr>
        <w:t>foizi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) </w:t>
      </w:r>
      <w:r>
        <w:rPr>
          <w:rFonts w:ascii="Times New Roman" w:hAnsi="Times New Roman"/>
          <w:sz w:val="28"/>
          <w:szCs w:val="28"/>
          <w:lang w:val="az-Latn-AZ" w:eastAsia="ru-RU"/>
        </w:rPr>
        <w:t>tasdiqlangan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="00702879">
        <w:rPr>
          <w:rFonts w:ascii="Times New Roman" w:hAnsi="Times New Roman"/>
          <w:b/>
          <w:sz w:val="28"/>
          <w:szCs w:val="28"/>
          <w:lang w:val="az-Latn-AZ" w:eastAsia="ru-RU"/>
        </w:rPr>
        <w:t>85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="00702879">
        <w:rPr>
          <w:rFonts w:ascii="Times New Roman" w:hAnsi="Times New Roman"/>
          <w:b/>
          <w:sz w:val="28"/>
          <w:szCs w:val="28"/>
          <w:lang w:val="az-Latn-AZ" w:eastAsia="ru-RU"/>
        </w:rPr>
        <w:t>825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(</w:t>
      </w:r>
      <w:r w:rsidRPr="00946ABB">
        <w:rPr>
          <w:rFonts w:ascii="Times New Roman" w:hAnsi="Times New Roman"/>
          <w:i/>
          <w:sz w:val="28"/>
          <w:szCs w:val="28"/>
          <w:lang w:val="az-Latn-AZ" w:eastAsia="ru-RU"/>
        </w:rPr>
        <w:t>2</w:t>
      </w:r>
      <w:r w:rsidR="00D74C6A">
        <w:rPr>
          <w:rFonts w:ascii="Times New Roman" w:hAnsi="Times New Roman"/>
          <w:i/>
          <w:sz w:val="28"/>
          <w:szCs w:val="28"/>
          <w:lang w:val="az-Latn-AZ" w:eastAsia="ru-RU"/>
        </w:rPr>
        <w:t>6</w:t>
      </w:r>
      <w:r>
        <w:rPr>
          <w:rFonts w:ascii="Times New Roman" w:hAnsi="Times New Roman"/>
          <w:i/>
          <w:sz w:val="28"/>
          <w:szCs w:val="28"/>
          <w:lang w:val="uz-Cyrl-UZ" w:eastAsia="ru-RU"/>
        </w:rPr>
        <w:t>,</w:t>
      </w:r>
      <w:r w:rsidR="00D74C6A" w:rsidRPr="000835F9">
        <w:rPr>
          <w:rFonts w:ascii="Times New Roman" w:hAnsi="Times New Roman"/>
          <w:i/>
          <w:sz w:val="28"/>
          <w:szCs w:val="28"/>
          <w:lang w:val="az-Latn-AZ" w:eastAsia="ru-RU"/>
        </w:rPr>
        <w:t>5</w:t>
      </w:r>
      <w:bookmarkStart w:id="0" w:name="_GoBack"/>
      <w:bookmarkEnd w:id="0"/>
      <w:r w:rsidRPr="00946ABB">
        <w:rPr>
          <w:rFonts w:ascii="Times New Roman" w:hAnsi="Times New Roman"/>
          <w:b/>
          <w:i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i/>
          <w:sz w:val="28"/>
          <w:szCs w:val="28"/>
          <w:lang w:val="az-Latn-AZ" w:eastAsia="ru-RU"/>
        </w:rPr>
        <w:t>foizi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) </w:t>
      </w:r>
      <w:r>
        <w:rPr>
          <w:rFonts w:ascii="Times New Roman" w:hAnsi="Times New Roman"/>
          <w:sz w:val="28"/>
          <w:szCs w:val="28"/>
          <w:lang w:val="az-Latn-AZ" w:eastAsia="ru-RU"/>
        </w:rPr>
        <w:t>rad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qilingan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946ABB" w:rsidRDefault="00A07D12" w:rsidP="00A07D12">
      <w:pPr>
        <w:shd w:val="clear" w:color="auto" w:fill="FFFFFF" w:themeFill="background1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Joriy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yilning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yanvar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– </w:t>
      </w:r>
      <w:r w:rsidR="00E622E9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sentabr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oylari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murojaatlarning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 w:rsidR="00E622E9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az-Latn-AZ" w:eastAsia="ru-RU"/>
        </w:rPr>
        <w:t>348</w:t>
      </w:r>
      <w:r w:rsidRPr="00946ABB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az-Latn-AZ" w:eastAsia="ru-RU"/>
        </w:rPr>
        <w:t>,</w:t>
      </w:r>
      <w:r w:rsidR="00E622E9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az-Latn-AZ" w:eastAsia="ru-RU"/>
        </w:rPr>
        <w:t>2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mingtasi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ijrosi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ta’minlangan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bo‘lib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ularning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, </w:t>
      </w:r>
      <w:r w:rsidR="00E622E9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az-Latn-AZ" w:eastAsia="ru-RU"/>
        </w:rPr>
        <w:t>21</w:t>
      </w:r>
      <w:r w:rsidR="00AB6406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az-Latn-AZ" w:eastAsia="ru-RU"/>
        </w:rPr>
        <w:t>2</w:t>
      </w:r>
      <w:r w:rsidRPr="00946ABB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az-Latn-AZ" w:eastAsia="ru-RU"/>
        </w:rPr>
        <w:t>,</w:t>
      </w:r>
      <w:r w:rsidR="00AB6406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az-Latn-AZ" w:eastAsia="ru-RU"/>
        </w:rPr>
        <w:t>1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mingtasi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ijobiy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hal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etilgan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, </w:t>
      </w:r>
      <w:r w:rsidR="00E622E9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az-Latn-AZ" w:eastAsia="ru-RU"/>
        </w:rPr>
        <w:t>53</w:t>
      </w:r>
      <w:r w:rsidRPr="00946ABB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az-Latn-AZ" w:eastAsia="ru-RU"/>
        </w:rPr>
        <w:t>,4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mingtasi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qanoatlantirilgan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, </w:t>
      </w:r>
      <w:r w:rsidR="00E622E9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az-Latn-AZ" w:eastAsia="ru-RU"/>
        </w:rPr>
        <w:t>80,9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murojaat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qonun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talablariga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zid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bo‘lganligi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uchun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rad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etilgan</w:t>
      </w:r>
      <w:r w:rsidRPr="00946ABB">
        <w:rPr>
          <w:rFonts w:ascii="Times New Roman" w:hAnsi="Times New Roman"/>
          <w:sz w:val="28"/>
          <w:szCs w:val="28"/>
          <w:shd w:val="clear" w:color="auto" w:fill="FFFFFF" w:themeFill="background1"/>
          <w:lang w:val="az-Latn-AZ" w:eastAsia="ru-RU"/>
        </w:rPr>
        <w:t>.</w:t>
      </w:r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Shuningdek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="00E622E9">
        <w:rPr>
          <w:rFonts w:ascii="Times New Roman" w:hAnsi="Times New Roman"/>
          <w:b/>
          <w:sz w:val="28"/>
          <w:szCs w:val="28"/>
          <w:lang w:val="az-Latn-AZ" w:eastAsia="ru-RU"/>
        </w:rPr>
        <w:t>11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,</w:t>
      </w:r>
      <w:r w:rsidR="00E622E9">
        <w:rPr>
          <w:rFonts w:ascii="Times New Roman" w:hAnsi="Times New Roman"/>
          <w:b/>
          <w:sz w:val="28"/>
          <w:szCs w:val="28"/>
          <w:lang w:val="az-Latn-AZ" w:eastAsia="ru-RU"/>
        </w:rPr>
        <w:t>6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mingta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masalasiga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qarab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turli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instansiyalarga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atroflicha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ko‘rib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hal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etish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uchun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yuborilgan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Qolgan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AB6406">
        <w:rPr>
          <w:rFonts w:ascii="Times New Roman" w:hAnsi="Times New Roman"/>
          <w:b/>
          <w:sz w:val="28"/>
          <w:szCs w:val="28"/>
          <w:lang w:val="az-Latn-AZ" w:eastAsia="ru-RU"/>
        </w:rPr>
        <w:t>1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,1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mingta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yechimi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bo‘yicha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belgilangan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chora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-</w:t>
      </w:r>
      <w:r>
        <w:rPr>
          <w:rFonts w:ascii="Times New Roman" w:hAnsi="Times New Roman"/>
          <w:sz w:val="28"/>
          <w:szCs w:val="28"/>
          <w:lang w:val="az-Latn-AZ" w:eastAsia="ru-RU"/>
        </w:rPr>
        <w:t>tadbirlar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ijrosi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shtabi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tomonidan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alohida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nazorat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qilib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borilmoqda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Default="00A07D12" w:rsidP="00A07D12">
      <w:pPr>
        <w:ind w:firstLine="709"/>
        <w:jc w:val="both"/>
        <w:rPr>
          <w:rFonts w:ascii="Cambria" w:hAnsi="Cambria"/>
          <w:sz w:val="28"/>
          <w:szCs w:val="28"/>
          <w:lang w:val="az-Latn-AZ"/>
        </w:rPr>
      </w:pPr>
    </w:p>
    <w:p w:rsidR="00A07D12" w:rsidRPr="00A07D12" w:rsidRDefault="00A07D12" w:rsidP="00A07D12">
      <w:pPr>
        <w:ind w:left="6096"/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07D12">
        <w:rPr>
          <w:rFonts w:ascii="Times New Roman" w:hAnsi="Times New Roman" w:cs="Times New Roman"/>
          <w:b/>
          <w:sz w:val="32"/>
          <w:szCs w:val="32"/>
          <w:lang w:val="az-Latn-AZ"/>
        </w:rPr>
        <w:t>Jismoniy va yuridik shaxslarning murojaatlari bilan ishlash bo‘limi</w:t>
      </w:r>
    </w:p>
    <w:sectPr w:rsidR="00A07D12" w:rsidRPr="00A07D12" w:rsidSect="00A07D12">
      <w:pgSz w:w="12240" w:h="15840"/>
      <w:pgMar w:top="1134" w:right="567" w:bottom="113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D4"/>
    <w:rsid w:val="000835F9"/>
    <w:rsid w:val="002736E8"/>
    <w:rsid w:val="003503B8"/>
    <w:rsid w:val="00515B91"/>
    <w:rsid w:val="0057404F"/>
    <w:rsid w:val="00702879"/>
    <w:rsid w:val="00A07D12"/>
    <w:rsid w:val="00AA4B18"/>
    <w:rsid w:val="00AB6406"/>
    <w:rsid w:val="00B202C6"/>
    <w:rsid w:val="00D74C6A"/>
    <w:rsid w:val="00E622E9"/>
    <w:rsid w:val="00EE74D4"/>
    <w:rsid w:val="00F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FAC7C-EE5B-4175-86C6-CEF0F56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2022-08-05T07:28:00Z</dcterms:created>
  <dcterms:modified xsi:type="dcterms:W3CDTF">2022-11-01T08:53:00Z</dcterms:modified>
</cp:coreProperties>
</file>