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17" w:rsidRPr="00130EFD" w:rsidRDefault="00826717" w:rsidP="0082671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proofErr w:type="spellStart"/>
      <w:r w:rsidRPr="00130EFD">
        <w:rPr>
          <w:rFonts w:ascii="Times New Roman" w:hAnsi="Times New Roman" w:cs="Times New Roman"/>
          <w:b/>
          <w:sz w:val="28"/>
          <w:szCs w:val="28"/>
        </w:rPr>
        <w:t>Ёшлар</w:t>
      </w:r>
      <w:proofErr w:type="spellEnd"/>
      <w:r w:rsidRPr="00130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0EFD">
        <w:rPr>
          <w:rFonts w:ascii="Times New Roman" w:hAnsi="Times New Roman" w:cs="Times New Roman"/>
          <w:b/>
          <w:sz w:val="28"/>
          <w:szCs w:val="28"/>
        </w:rPr>
        <w:t>ишлари</w:t>
      </w:r>
      <w:proofErr w:type="spellEnd"/>
      <w:r w:rsidRPr="00130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0EFD">
        <w:rPr>
          <w:rFonts w:ascii="Times New Roman" w:hAnsi="Times New Roman" w:cs="Times New Roman"/>
          <w:b/>
          <w:sz w:val="28"/>
          <w:szCs w:val="28"/>
        </w:rPr>
        <w:t>агентлиги</w:t>
      </w:r>
      <w:proofErr w:type="spellEnd"/>
      <w:r w:rsidRPr="00130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0EFD">
        <w:rPr>
          <w:rFonts w:ascii="Times New Roman" w:hAnsi="Times New Roman" w:cs="Times New Roman"/>
          <w:b/>
          <w:sz w:val="28"/>
          <w:szCs w:val="28"/>
        </w:rPr>
        <w:t>томонидан</w:t>
      </w:r>
      <w:proofErr w:type="spellEnd"/>
      <w:r w:rsidRPr="00130EFD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130EFD">
        <w:rPr>
          <w:rFonts w:ascii="Times New Roman" w:hAnsi="Times New Roman" w:cs="Times New Roman"/>
          <w:b/>
          <w:sz w:val="28"/>
          <w:szCs w:val="28"/>
          <w:lang w:val="uz-Cyrl-UZ"/>
        </w:rPr>
        <w:t>ў</w:t>
      </w:r>
      <w:proofErr w:type="spellStart"/>
      <w:r w:rsidRPr="00130EFD">
        <w:rPr>
          <w:rFonts w:ascii="Times New Roman" w:hAnsi="Times New Roman" w:cs="Times New Roman"/>
          <w:b/>
          <w:sz w:val="28"/>
          <w:szCs w:val="28"/>
        </w:rPr>
        <w:t>рсатилаётган</w:t>
      </w:r>
      <w:proofErr w:type="spellEnd"/>
      <w:r w:rsidRPr="00130EFD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706863" w:rsidRPr="00130EFD">
        <w:rPr>
          <w:rFonts w:ascii="Times New Roman" w:hAnsi="Times New Roman" w:cs="Times New Roman"/>
          <w:b/>
          <w:sz w:val="28"/>
          <w:szCs w:val="28"/>
        </w:rPr>
        <w:t>давлат</w:t>
      </w:r>
      <w:proofErr w:type="spellEnd"/>
      <w:r w:rsidR="00706863" w:rsidRPr="00130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6863" w:rsidRPr="00130EFD">
        <w:rPr>
          <w:rFonts w:ascii="Times New Roman" w:hAnsi="Times New Roman" w:cs="Times New Roman"/>
          <w:b/>
          <w:sz w:val="28"/>
          <w:szCs w:val="28"/>
        </w:rPr>
        <w:t>хизматлари</w:t>
      </w:r>
      <w:proofErr w:type="spellEnd"/>
      <w:r w:rsidR="00706863" w:rsidRPr="00130EFD">
        <w:rPr>
          <w:rFonts w:ascii="Times New Roman" w:hAnsi="Times New Roman" w:cs="Times New Roman"/>
          <w:b/>
          <w:sz w:val="28"/>
          <w:szCs w:val="28"/>
        </w:rPr>
        <w:br/>
      </w:r>
      <w:r w:rsidR="00706863" w:rsidRPr="00130EFD">
        <w:rPr>
          <w:rFonts w:ascii="Times New Roman" w:hAnsi="Times New Roman" w:cs="Times New Roman"/>
          <w:b/>
          <w:sz w:val="28"/>
          <w:szCs w:val="28"/>
          <w:lang w:val="uz-Cyrl-UZ"/>
        </w:rPr>
        <w:t>РЎЙ</w:t>
      </w:r>
      <w:bookmarkStart w:id="0" w:name="_GoBack"/>
      <w:bookmarkEnd w:id="0"/>
      <w:r w:rsidR="00706863" w:rsidRPr="00130EFD">
        <w:rPr>
          <w:rFonts w:ascii="Times New Roman" w:hAnsi="Times New Roman" w:cs="Times New Roman"/>
          <w:b/>
          <w:sz w:val="28"/>
          <w:szCs w:val="28"/>
          <w:lang w:val="uz-Cyrl-UZ"/>
        </w:rPr>
        <w:t>ХАТИ</w:t>
      </w:r>
    </w:p>
    <w:tbl>
      <w:tblPr>
        <w:tblStyle w:val="a4"/>
        <w:tblW w:w="10202" w:type="dxa"/>
        <w:tblInd w:w="-426" w:type="dxa"/>
        <w:tblLook w:val="04A0" w:firstRow="1" w:lastRow="0" w:firstColumn="1" w:lastColumn="0" w:noHBand="0" w:noVBand="1"/>
      </w:tblPr>
      <w:tblGrid>
        <w:gridCol w:w="704"/>
        <w:gridCol w:w="3494"/>
        <w:gridCol w:w="3453"/>
        <w:gridCol w:w="2551"/>
      </w:tblGrid>
      <w:tr w:rsidR="00706863" w:rsidRPr="00130EFD" w:rsidTr="00893E85">
        <w:trPr>
          <w:trHeight w:val="561"/>
        </w:trPr>
        <w:tc>
          <w:tcPr>
            <w:tcW w:w="704" w:type="dxa"/>
            <w:shd w:val="clear" w:color="auto" w:fill="BDD6EE" w:themeFill="accent1" w:themeFillTint="66"/>
            <w:vAlign w:val="center"/>
          </w:tcPr>
          <w:p w:rsidR="00706863" w:rsidRPr="00130EFD" w:rsidRDefault="00706863" w:rsidP="007068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30EF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3494" w:type="dxa"/>
            <w:shd w:val="clear" w:color="auto" w:fill="BDD6EE" w:themeFill="accent1" w:themeFillTint="66"/>
            <w:vAlign w:val="center"/>
          </w:tcPr>
          <w:p w:rsidR="00706863" w:rsidRPr="00130EFD" w:rsidRDefault="00706863" w:rsidP="007068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30EF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Хизмат номи</w:t>
            </w:r>
          </w:p>
        </w:tc>
        <w:tc>
          <w:tcPr>
            <w:tcW w:w="3453" w:type="dxa"/>
            <w:shd w:val="clear" w:color="auto" w:fill="BDD6EE" w:themeFill="accent1" w:themeFillTint="66"/>
            <w:vAlign w:val="center"/>
          </w:tcPr>
          <w:p w:rsidR="00706863" w:rsidRPr="00130EFD" w:rsidRDefault="00706863" w:rsidP="007068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30EF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Асос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706863" w:rsidRPr="00130EFD" w:rsidRDefault="00706863" w:rsidP="007068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30EF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Ёшлар ишлари агентлиги масуллари</w:t>
            </w:r>
          </w:p>
        </w:tc>
      </w:tr>
      <w:tr w:rsidR="00ED5D7D" w:rsidRPr="00130EFD" w:rsidTr="00ED5D7D">
        <w:trPr>
          <w:trHeight w:val="963"/>
        </w:trPr>
        <w:tc>
          <w:tcPr>
            <w:tcW w:w="704" w:type="dxa"/>
          </w:tcPr>
          <w:p w:rsidR="00ED5D7D" w:rsidRPr="00130EFD" w:rsidRDefault="00ED5D7D" w:rsidP="00706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494" w:type="dxa"/>
          </w:tcPr>
          <w:p w:rsidR="00ED5D7D" w:rsidRPr="00130EFD" w:rsidRDefault="00ED5D7D" w:rsidP="00706863">
            <w:pPr>
              <w:pStyle w:val="a3"/>
              <w:ind w:left="0" w:firstLine="460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Халқаро имтиҳон тизимлари бўйича юқори балл (даража) тўплаган ёшларга имтиҳон топшириш харажатларини тўлиқ қоплаб бериш.</w:t>
            </w:r>
          </w:p>
        </w:tc>
        <w:tc>
          <w:tcPr>
            <w:tcW w:w="3453" w:type="dxa"/>
          </w:tcPr>
          <w:p w:rsidR="00ED5D7D" w:rsidRPr="00130EFD" w:rsidRDefault="00ED5D7D" w:rsidP="00706863">
            <w:pPr>
              <w:pStyle w:val="a3"/>
              <w:ind w:left="0" w:firstLine="257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Ўзбекистон Республикаси Вазирлар Маҳкамасининг 2021 йил 13 апрелдаги </w:t>
            </w: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209-сон Қарори</w:t>
            </w:r>
          </w:p>
        </w:tc>
        <w:tc>
          <w:tcPr>
            <w:tcW w:w="2551" w:type="dxa"/>
            <w:vMerge w:val="restart"/>
            <w:vAlign w:val="center"/>
          </w:tcPr>
          <w:p w:rsidR="00ED5D7D" w:rsidRPr="00130EFD" w:rsidRDefault="00ED5D7D" w:rsidP="00ED5D7D">
            <w:pPr>
              <w:pStyle w:val="a3"/>
              <w:ind w:left="0" w:firstLine="2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мутахассис</w:t>
            </w:r>
          </w:p>
          <w:p w:rsidR="00ED5D7D" w:rsidRPr="00130EFD" w:rsidRDefault="00ED5D7D" w:rsidP="00ED5D7D">
            <w:pPr>
              <w:pStyle w:val="a3"/>
              <w:ind w:left="0" w:firstLine="257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130EFD">
              <w:rPr>
                <w:rFonts w:ascii="Times New Roman" w:hAnsi="Times New Roman" w:cs="Times New Roman"/>
                <w:sz w:val="28"/>
                <w:szCs w:val="28"/>
              </w:rPr>
              <w:t>Жабборов</w:t>
            </w:r>
            <w:proofErr w:type="spellEnd"/>
            <w:r w:rsidRPr="00130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0EFD">
              <w:rPr>
                <w:rFonts w:ascii="Times New Roman" w:hAnsi="Times New Roman" w:cs="Times New Roman"/>
                <w:sz w:val="28"/>
                <w:szCs w:val="28"/>
              </w:rPr>
              <w:t>Элмурод</w:t>
            </w:r>
            <w:proofErr w:type="spellEnd"/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Тел: (71) 2090104 (ички 305)</w:t>
            </w:r>
          </w:p>
          <w:p w:rsidR="00ED5D7D" w:rsidRPr="00130EFD" w:rsidRDefault="00ED5D7D" w:rsidP="00ED5D7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ED5D7D" w:rsidRPr="00130EFD" w:rsidTr="00893E85">
        <w:trPr>
          <w:trHeight w:val="454"/>
        </w:trPr>
        <w:tc>
          <w:tcPr>
            <w:tcW w:w="704" w:type="dxa"/>
          </w:tcPr>
          <w:p w:rsidR="00ED5D7D" w:rsidRPr="00130EFD" w:rsidRDefault="00ED5D7D" w:rsidP="00706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494" w:type="dxa"/>
          </w:tcPr>
          <w:p w:rsidR="00ED5D7D" w:rsidRPr="00130EFD" w:rsidRDefault="00ED5D7D" w:rsidP="00706863">
            <w:pPr>
              <w:pStyle w:val="a3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“Ёшлар дафтари”га киритилган ёшларнинг хорижий тиллар ва умумтаълим фанлари бўйича нодавлат таълим ташкилотларида ўқиш харажатларининг бир қисмини ҳамда улар бўйича миллий сертификатлар олиш учун ўтказиладиган имтиҳонларни топшириш харажатларини қоплаб бериш.</w:t>
            </w:r>
          </w:p>
        </w:tc>
        <w:tc>
          <w:tcPr>
            <w:tcW w:w="3453" w:type="dxa"/>
          </w:tcPr>
          <w:p w:rsidR="00ED5D7D" w:rsidRPr="00130EFD" w:rsidRDefault="00ED5D7D" w:rsidP="00D803F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Ўзбекистон Республикаси Вазирлар Маҳкамасининг 2021 йил 4 октябрдаги “Ижтимоий ҳимояга муҳтож ёшларни қўллаб-қувватлашнинг қўшимча чора-тадбирлари тўғрисида”</w:t>
            </w: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617 сон қарорининг</w:t>
            </w: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 xml:space="preserve">4-иловаси </w:t>
            </w:r>
          </w:p>
        </w:tc>
        <w:tc>
          <w:tcPr>
            <w:tcW w:w="2551" w:type="dxa"/>
            <w:vMerge/>
          </w:tcPr>
          <w:p w:rsidR="00ED5D7D" w:rsidRPr="00130EFD" w:rsidRDefault="00ED5D7D" w:rsidP="00ED5D7D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706863" w:rsidRPr="00130EFD" w:rsidTr="008665CB">
        <w:trPr>
          <w:trHeight w:val="4857"/>
        </w:trPr>
        <w:tc>
          <w:tcPr>
            <w:tcW w:w="704" w:type="dxa"/>
          </w:tcPr>
          <w:p w:rsidR="00706863" w:rsidRPr="00130EFD" w:rsidRDefault="00706863" w:rsidP="00706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494" w:type="dxa"/>
          </w:tcPr>
          <w:p w:rsidR="00706863" w:rsidRPr="00130EFD" w:rsidRDefault="00FF3B8A" w:rsidP="00706863">
            <w:pPr>
              <w:pStyle w:val="a3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«Бир миллион дастурчи» лойиҳаси доирасида ўқув курсларини муваффақиятли тугатган ва сертификат олган ёшларга компьютер харидлари учун истеъмол кредитлари ажратиш ҳамда мазкур кредитларнинг фоиз тўловларини компенсация қилиб бериш</w:t>
            </w:r>
          </w:p>
        </w:tc>
        <w:tc>
          <w:tcPr>
            <w:tcW w:w="3453" w:type="dxa"/>
          </w:tcPr>
          <w:p w:rsidR="00706863" w:rsidRPr="00130EFD" w:rsidRDefault="00FF3B8A" w:rsidP="0070686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Ўзбекистон Республикаси Вазирлар Маҳкамасининг 2021 йил 4 октябрдаги “Ижтимоий ҳимояга муҳтож ёшларни қўллаб-қувватлашнинг қўшимча чора-тадбирлари тўғрисида”</w:t>
            </w: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617 сон қарорининг</w:t>
            </w: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6-иловаси</w:t>
            </w:r>
          </w:p>
        </w:tc>
        <w:tc>
          <w:tcPr>
            <w:tcW w:w="2551" w:type="dxa"/>
          </w:tcPr>
          <w:p w:rsidR="00706863" w:rsidRPr="00130EFD" w:rsidRDefault="00FF3B8A" w:rsidP="0070686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Бош мутахассис Синдаров Ботир </w:t>
            </w:r>
          </w:p>
          <w:p w:rsidR="00FF3B8A" w:rsidRPr="00130EFD" w:rsidRDefault="00FF3B8A" w:rsidP="0070686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Тел: (71) 2090104 (ички 304)</w:t>
            </w:r>
          </w:p>
        </w:tc>
      </w:tr>
      <w:tr w:rsidR="008665CB" w:rsidRPr="00130EFD" w:rsidTr="00893E85">
        <w:trPr>
          <w:trHeight w:val="454"/>
        </w:trPr>
        <w:tc>
          <w:tcPr>
            <w:tcW w:w="704" w:type="dxa"/>
          </w:tcPr>
          <w:p w:rsidR="008665CB" w:rsidRPr="00130EFD" w:rsidRDefault="008665CB" w:rsidP="0070686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3494" w:type="dxa"/>
          </w:tcPr>
          <w:p w:rsidR="008665CB" w:rsidRPr="00130EFD" w:rsidRDefault="008665CB" w:rsidP="008665CB">
            <w:pPr>
              <w:pStyle w:val="a3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Ногиронлиги бўлган ёшларга ўқиш, яшаш ва транспорт ҳамда асбоб-</w:t>
            </w: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ускуналар ва меҳнат қуролларини харид қилиш учун субсидия ажратиш.</w:t>
            </w:r>
          </w:p>
        </w:tc>
        <w:tc>
          <w:tcPr>
            <w:tcW w:w="3453" w:type="dxa"/>
          </w:tcPr>
          <w:p w:rsidR="008665CB" w:rsidRPr="00130EFD" w:rsidRDefault="008665CB" w:rsidP="008665C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 xml:space="preserve">Ўзбекистон Республикаси Вазирлар Маҳкамасининг 2022 </w:t>
            </w: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 xml:space="preserve">йил 21 июлдаги </w:t>
            </w: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341-сон Қарори</w:t>
            </w:r>
          </w:p>
        </w:tc>
        <w:tc>
          <w:tcPr>
            <w:tcW w:w="2551" w:type="dxa"/>
          </w:tcPr>
          <w:p w:rsidR="008665CB" w:rsidRPr="00130EFD" w:rsidRDefault="008665CB" w:rsidP="008665CB">
            <w:pPr>
              <w:pStyle w:val="a3"/>
              <w:ind w:left="0" w:firstLine="2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Мутахассис</w:t>
            </w:r>
          </w:p>
          <w:p w:rsidR="008665CB" w:rsidRPr="00130EFD" w:rsidRDefault="008665CB" w:rsidP="008665CB">
            <w:pPr>
              <w:pStyle w:val="a3"/>
              <w:ind w:left="0" w:firstLine="257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 xml:space="preserve">Шукурова Махлиё </w:t>
            </w:r>
            <w:r w:rsidRPr="00130EF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Тел: 88 510 01 11</w:t>
            </w:r>
          </w:p>
          <w:p w:rsidR="008665CB" w:rsidRPr="00130EFD" w:rsidRDefault="008665CB" w:rsidP="0070686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</w:tbl>
    <w:p w:rsidR="005C2546" w:rsidRPr="00130EFD" w:rsidRDefault="005C2546" w:rsidP="0070686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5C2546" w:rsidRPr="0013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11874"/>
    <w:multiLevelType w:val="hybridMultilevel"/>
    <w:tmpl w:val="8FE4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38"/>
    <w:rsid w:val="00060F20"/>
    <w:rsid w:val="00130EFD"/>
    <w:rsid w:val="00151123"/>
    <w:rsid w:val="005C2546"/>
    <w:rsid w:val="00706863"/>
    <w:rsid w:val="007D6EAA"/>
    <w:rsid w:val="00826717"/>
    <w:rsid w:val="008665CB"/>
    <w:rsid w:val="00893E85"/>
    <w:rsid w:val="00900E62"/>
    <w:rsid w:val="00C15C71"/>
    <w:rsid w:val="00D55B34"/>
    <w:rsid w:val="00D803FA"/>
    <w:rsid w:val="00E5003E"/>
    <w:rsid w:val="00EA7238"/>
    <w:rsid w:val="00ED5D7D"/>
    <w:rsid w:val="00EE70B0"/>
    <w:rsid w:val="00F83247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28163-0F8F-4FBD-ACEA-D80C1341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17"/>
    <w:pPr>
      <w:ind w:left="720"/>
      <w:contextualSpacing/>
    </w:pPr>
  </w:style>
  <w:style w:type="table" w:styleId="a4">
    <w:name w:val="Table Grid"/>
    <w:basedOn w:val="a1"/>
    <w:uiPriority w:val="39"/>
    <w:rsid w:val="0082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Жаборов</dc:creator>
  <cp:keywords/>
  <dc:description/>
  <cp:lastModifiedBy>DELL</cp:lastModifiedBy>
  <cp:revision>2</cp:revision>
  <dcterms:created xsi:type="dcterms:W3CDTF">2023-01-30T12:31:00Z</dcterms:created>
  <dcterms:modified xsi:type="dcterms:W3CDTF">2023-01-30T12:31:00Z</dcterms:modified>
</cp:coreProperties>
</file>