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76" w:rsidRPr="00261A08" w:rsidRDefault="00E52A76" w:rsidP="00E52A76">
      <w:pPr>
        <w:spacing w:after="0"/>
        <w:jc w:val="center"/>
        <w:rPr>
          <w:rFonts w:asciiTheme="minorHAnsi" w:hAnsiTheme="minorHAnsi" w:cstheme="minorHAnsi"/>
          <w:b/>
          <w:szCs w:val="28"/>
          <w:lang w:val="uz-Cyrl-UZ"/>
        </w:rPr>
      </w:pPr>
      <w:r w:rsidRPr="00261A08">
        <w:rPr>
          <w:rFonts w:asciiTheme="minorHAnsi" w:hAnsiTheme="minorHAnsi" w:cstheme="minorHAnsi"/>
          <w:b/>
          <w:szCs w:val="28"/>
          <w:lang w:val="uz-Cyrl-UZ"/>
        </w:rPr>
        <w:t xml:space="preserve">“Халқаро имтиҳон тизимлари бўйича юқори балл (даража) тўплаган ёшларга имтиҳон топшириш харажатларини тўлиқ қоплаб бериш бўйича амалга оширилган ишлар тўғрисида </w:t>
      </w:r>
      <w:r w:rsidR="00261A08" w:rsidRPr="00261A08">
        <w:rPr>
          <w:rFonts w:asciiTheme="minorHAnsi" w:hAnsiTheme="minorHAnsi" w:cstheme="minorHAnsi"/>
          <w:b/>
          <w:szCs w:val="28"/>
          <w:lang w:val="uz-Cyrl-UZ"/>
        </w:rPr>
        <w:t>таҳлилий</w:t>
      </w:r>
    </w:p>
    <w:p w:rsidR="00E52A76" w:rsidRPr="00261A08" w:rsidRDefault="00E52A76" w:rsidP="00E52A76">
      <w:pPr>
        <w:spacing w:after="0"/>
        <w:jc w:val="center"/>
        <w:rPr>
          <w:rFonts w:asciiTheme="minorHAnsi" w:hAnsiTheme="minorHAnsi" w:cstheme="minorHAnsi"/>
          <w:b/>
          <w:color w:val="002060"/>
          <w:szCs w:val="24"/>
          <w:lang w:val="uz-Cyrl-UZ"/>
        </w:rPr>
      </w:pPr>
      <w:r w:rsidRPr="00261A08">
        <w:rPr>
          <w:rFonts w:asciiTheme="minorHAnsi" w:hAnsiTheme="minorHAnsi" w:cstheme="minorHAnsi"/>
          <w:b/>
          <w:szCs w:val="28"/>
          <w:lang w:val="uz-Cyrl-UZ"/>
        </w:rPr>
        <w:t>МАЪЛУМОТ</w:t>
      </w:r>
    </w:p>
    <w:p w:rsidR="001517DC" w:rsidRPr="00DD3D27" w:rsidRDefault="001517DC" w:rsidP="001517DC">
      <w:pPr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asciiTheme="minorHAnsi" w:hAnsiTheme="minorHAnsi" w:cstheme="minorHAnsi"/>
          <w:b/>
          <w:sz w:val="22"/>
          <w:szCs w:val="28"/>
          <w:lang w:val="uz-Cyrl-UZ"/>
        </w:rPr>
      </w:pPr>
    </w:p>
    <w:p w:rsidR="00E52A76" w:rsidRPr="00261A08" w:rsidRDefault="00191E67" w:rsidP="0026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Cs w:val="28"/>
          <w:lang w:val="uz-Cyrl-UZ"/>
        </w:rPr>
      </w:pPr>
      <w:r w:rsidRPr="00261A08">
        <w:rPr>
          <w:rFonts w:asciiTheme="minorHAnsi" w:hAnsiTheme="minorHAnsi" w:cstheme="minorHAnsi"/>
          <w:szCs w:val="28"/>
          <w:lang w:val="uz-Cyrl-UZ"/>
        </w:rPr>
        <w:t>Ўзбекистон Республикаси</w:t>
      </w:r>
      <w:r w:rsidR="00B35301" w:rsidRPr="00261A08">
        <w:rPr>
          <w:rFonts w:asciiTheme="minorHAnsi" w:hAnsiTheme="minorHAnsi" w:cstheme="minorHAnsi"/>
          <w:szCs w:val="28"/>
          <w:lang w:val="uz-Cyrl-UZ"/>
        </w:rPr>
        <w:t xml:space="preserve"> Президенти Ш.М.Мирзиёев</w:t>
      </w:r>
      <w:r w:rsidRP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="0052249B" w:rsidRPr="00261A08">
        <w:rPr>
          <w:rFonts w:asciiTheme="minorHAnsi" w:hAnsiTheme="minorHAnsi" w:cstheme="minorHAnsi"/>
          <w:szCs w:val="28"/>
          <w:lang w:val="uz-Cyrl-UZ"/>
        </w:rPr>
        <w:t xml:space="preserve">раҳбарлигида </w:t>
      </w:r>
      <w:r w:rsidR="00D45C71" w:rsidRPr="00261A08">
        <w:rPr>
          <w:rFonts w:asciiTheme="minorHAnsi" w:hAnsiTheme="minorHAnsi" w:cstheme="minorHAnsi"/>
          <w:szCs w:val="28"/>
          <w:lang w:val="uz-Cyrl-UZ"/>
        </w:rPr>
        <w:br/>
      </w:r>
      <w:r w:rsidR="00B35301" w:rsidRPr="00261A08">
        <w:rPr>
          <w:rFonts w:asciiTheme="minorHAnsi" w:hAnsiTheme="minorHAnsi" w:cstheme="minorHAnsi"/>
          <w:szCs w:val="28"/>
          <w:lang w:val="uz-Cyrl-UZ"/>
        </w:rPr>
        <w:t xml:space="preserve">2020 йил 25 декабрь куни мамлакатимиз ёшлари билан видеоселектор тарзида ўтказилган </w:t>
      </w:r>
      <w:r w:rsidR="0052249B" w:rsidRPr="00261A08">
        <w:rPr>
          <w:rFonts w:asciiTheme="minorHAnsi" w:hAnsiTheme="minorHAnsi" w:cstheme="minorHAnsi"/>
          <w:szCs w:val="28"/>
          <w:lang w:val="uz-Cyrl-UZ"/>
        </w:rPr>
        <w:t>“</w:t>
      </w:r>
      <w:r w:rsidR="00B35301" w:rsidRPr="00261A08">
        <w:rPr>
          <w:rFonts w:asciiTheme="minorHAnsi" w:hAnsiTheme="minorHAnsi" w:cstheme="minorHAnsi"/>
          <w:szCs w:val="28"/>
          <w:lang w:val="uz-Cyrl-UZ"/>
        </w:rPr>
        <w:t>Ўзбекистон ёшлари форуми</w:t>
      </w:r>
      <w:r w:rsidR="0052249B" w:rsidRPr="00261A08">
        <w:rPr>
          <w:rFonts w:asciiTheme="minorHAnsi" w:hAnsiTheme="minorHAnsi" w:cstheme="minorHAnsi"/>
          <w:szCs w:val="28"/>
          <w:lang w:val="uz-Cyrl-UZ"/>
        </w:rPr>
        <w:t xml:space="preserve">”да </w:t>
      </w:r>
      <w:r w:rsidR="00E52A76" w:rsidRPr="00261A08">
        <w:rPr>
          <w:rFonts w:asciiTheme="minorHAnsi" w:hAnsiTheme="minorHAnsi" w:cstheme="minorHAnsi"/>
          <w:szCs w:val="28"/>
          <w:lang w:val="uz-Cyrl-UZ"/>
        </w:rPr>
        <w:t>х</w:t>
      </w:r>
      <w:r w:rsidR="0052249B" w:rsidRPr="00261A08">
        <w:rPr>
          <w:rFonts w:asciiTheme="minorHAnsi" w:hAnsiTheme="minorHAnsi" w:cstheme="minorHAnsi"/>
          <w:szCs w:val="28"/>
          <w:lang w:val="uz-Cyrl-UZ"/>
        </w:rPr>
        <w:t xml:space="preserve">алқаро таълим дастурлари бўйича имтиҳонларда энг юқори баллнинг </w:t>
      </w:r>
      <w:r w:rsidR="0052249B" w:rsidRPr="00261A08">
        <w:rPr>
          <w:rFonts w:asciiTheme="minorHAnsi" w:hAnsiTheme="minorHAnsi" w:cstheme="minorHAnsi"/>
          <w:b/>
          <w:szCs w:val="28"/>
          <w:lang w:val="uz-Cyrl-UZ"/>
        </w:rPr>
        <w:t>75</w:t>
      </w:r>
      <w:r w:rsidR="00261A08">
        <w:rPr>
          <w:rFonts w:asciiTheme="minorHAnsi" w:hAnsiTheme="minorHAnsi" w:cstheme="minorHAnsi"/>
          <w:b/>
          <w:szCs w:val="28"/>
          <w:lang w:val="uz-Cyrl-UZ"/>
        </w:rPr>
        <w:t> </w:t>
      </w:r>
      <w:r w:rsidR="0052249B" w:rsidRPr="00261A08">
        <w:rPr>
          <w:rFonts w:asciiTheme="minorHAnsi" w:hAnsiTheme="minorHAnsi" w:cstheme="minorHAnsi"/>
          <w:b/>
          <w:szCs w:val="28"/>
          <w:lang w:val="uz-Cyrl-UZ"/>
        </w:rPr>
        <w:t>фоиз</w:t>
      </w:r>
      <w:r w:rsidR="0052249B" w:rsidRPr="00261A08">
        <w:rPr>
          <w:rFonts w:asciiTheme="minorHAnsi" w:hAnsiTheme="minorHAnsi" w:cstheme="minorHAnsi"/>
          <w:szCs w:val="28"/>
          <w:lang w:val="uz-Cyrl-UZ"/>
        </w:rPr>
        <w:t xml:space="preserve">идан юқори балл тўплаган иқтидорли ёшларга имтиҳон топшириш харажатларини </w:t>
      </w:r>
      <w:r w:rsidR="00E52A76" w:rsidRPr="00261A08">
        <w:rPr>
          <w:rFonts w:asciiTheme="minorHAnsi" w:hAnsiTheme="minorHAnsi" w:cstheme="minorHAnsi"/>
          <w:szCs w:val="28"/>
          <w:lang w:val="uz-Cyrl-UZ"/>
        </w:rPr>
        <w:t xml:space="preserve">қоплаб бериш </w:t>
      </w:r>
      <w:r w:rsidR="00261A08">
        <w:rPr>
          <w:rFonts w:asciiTheme="minorHAnsi" w:hAnsiTheme="minorHAnsi" w:cstheme="minorHAnsi"/>
          <w:szCs w:val="28"/>
          <w:lang w:val="uz-Cyrl-UZ"/>
        </w:rPr>
        <w:t>тизимини жорий қилиш ташаббуси илгари сурилган.</w:t>
      </w:r>
    </w:p>
    <w:p w:rsidR="002C46AC" w:rsidRPr="00261A08" w:rsidRDefault="00261A08" w:rsidP="0026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Cs w:val="28"/>
          <w:lang w:val="uz-Cyrl-UZ"/>
        </w:rPr>
      </w:pPr>
      <w:r>
        <w:rPr>
          <w:rFonts w:asciiTheme="minorHAnsi" w:hAnsiTheme="minorHAnsi" w:cstheme="minorHAnsi"/>
          <w:szCs w:val="28"/>
          <w:lang w:val="uz-Cyrl-UZ"/>
        </w:rPr>
        <w:t xml:space="preserve">Ушбу ташаббуснинг ижроси юзасидан </w:t>
      </w:r>
      <w:r w:rsidR="00E52A76" w:rsidRPr="00261A08">
        <w:rPr>
          <w:rFonts w:asciiTheme="minorHAnsi" w:hAnsiTheme="minorHAnsi" w:cstheme="minorHAnsi"/>
          <w:szCs w:val="28"/>
          <w:lang w:val="uz-Cyrl-UZ"/>
        </w:rPr>
        <w:t xml:space="preserve">2021 йил 13 апрелда Ўзбекистон Республикаси </w:t>
      </w:r>
      <w:r w:rsidR="00191E67" w:rsidRPr="00261A08">
        <w:rPr>
          <w:rFonts w:asciiTheme="minorHAnsi" w:hAnsiTheme="minorHAnsi" w:cstheme="minorHAnsi"/>
          <w:szCs w:val="28"/>
          <w:lang w:val="uz-Cyrl-UZ"/>
        </w:rPr>
        <w:t xml:space="preserve">Вазирлар Маҳкамасининг </w:t>
      </w:r>
      <w:r w:rsidR="001517DC" w:rsidRPr="00261A08">
        <w:rPr>
          <w:rFonts w:asciiTheme="minorHAnsi" w:hAnsiTheme="minorHAnsi" w:cstheme="minorHAnsi"/>
          <w:szCs w:val="28"/>
          <w:lang w:val="uz-Cyrl-UZ"/>
        </w:rPr>
        <w:t>“Халқаро имтиҳон тизимлари бўйича юқори балл (даража) тўплаган ёшларга имтиҳон топшириш харажатларини тўлиқ қоплаб бериш тартибини жорий этиш тўғрисида”ги 209-сон қарори</w:t>
      </w:r>
      <w:r w:rsidR="00E52A76" w:rsidRPr="00261A08">
        <w:rPr>
          <w:rFonts w:asciiTheme="minorHAnsi" w:hAnsiTheme="minorHAnsi" w:cstheme="minorHAnsi"/>
          <w:szCs w:val="28"/>
          <w:lang w:val="uz-Cyrl-UZ"/>
        </w:rPr>
        <w:t xml:space="preserve"> қабул қилинди.</w:t>
      </w:r>
    </w:p>
    <w:p w:rsidR="004B1586" w:rsidRPr="00261A08" w:rsidRDefault="00E52A76" w:rsidP="0026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Cs w:val="28"/>
          <w:lang w:val="uz-Cyrl-UZ"/>
        </w:rPr>
      </w:pPr>
      <w:r w:rsidRPr="00261A08">
        <w:rPr>
          <w:rFonts w:asciiTheme="minorHAnsi" w:hAnsiTheme="minorHAnsi" w:cstheme="minorHAnsi"/>
          <w:szCs w:val="28"/>
          <w:lang w:val="uz-Cyrl-UZ"/>
        </w:rPr>
        <w:t xml:space="preserve">Мазкур қорор билан </w:t>
      </w:r>
      <w:r w:rsidR="005027AF" w:rsidRPr="00261A08">
        <w:rPr>
          <w:rFonts w:asciiTheme="minorHAnsi" w:hAnsiTheme="minorHAnsi" w:cstheme="minorHAnsi"/>
          <w:szCs w:val="28"/>
          <w:lang w:val="uz-Cyrl-UZ"/>
        </w:rPr>
        <w:t xml:space="preserve">мамлакатимизда илк маротаба </w:t>
      </w:r>
      <w:r w:rsidR="005027AF" w:rsidRPr="00261A08">
        <w:rPr>
          <w:rFonts w:asciiTheme="minorHAnsi" w:hAnsiTheme="minorHAnsi" w:cstheme="minorHAnsi"/>
          <w:b/>
          <w:color w:val="2E74B5"/>
          <w:szCs w:val="28"/>
          <w:lang w:val="uz-Cyrl-UZ"/>
        </w:rPr>
        <w:t>2021 йил 1 май</w:t>
      </w:r>
      <w:r w:rsidR="005027AF" w:rsidRPr="00261A08">
        <w:rPr>
          <w:rFonts w:asciiTheme="minorHAnsi" w:hAnsiTheme="minorHAnsi" w:cstheme="minorHAnsi"/>
          <w:szCs w:val="28"/>
          <w:lang w:val="uz-Cyrl-UZ"/>
        </w:rPr>
        <w:t>дан бошлаб</w:t>
      </w:r>
      <w:r w:rsidR="00261A08">
        <w:rPr>
          <w:rFonts w:asciiTheme="minorHAnsi" w:hAnsiTheme="minorHAnsi" w:cstheme="minorHAnsi"/>
          <w:szCs w:val="28"/>
          <w:lang w:val="uz-Cyrl-UZ"/>
        </w:rPr>
        <w:t>,</w:t>
      </w:r>
      <w:r w:rsidR="005027AF" w:rsidRP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="005027AF" w:rsidRPr="00261A08">
        <w:rPr>
          <w:rFonts w:asciiTheme="minorHAnsi" w:hAnsiTheme="minorHAnsi" w:cstheme="minorHAnsi"/>
          <w:b/>
          <w:color w:val="C00000"/>
          <w:szCs w:val="28"/>
          <w:lang w:val="uz-Cyrl-UZ"/>
        </w:rPr>
        <w:t>5</w:t>
      </w:r>
      <w:r w:rsidR="00261A08">
        <w:rPr>
          <w:rFonts w:asciiTheme="minorHAnsi" w:hAnsiTheme="minorHAnsi" w:cstheme="minorHAnsi"/>
          <w:b/>
          <w:color w:val="C00000"/>
          <w:szCs w:val="28"/>
          <w:lang w:val="uz-Cyrl-UZ"/>
        </w:rPr>
        <w:t> </w:t>
      </w:r>
      <w:r w:rsidR="005027AF" w:rsidRPr="00261A08">
        <w:rPr>
          <w:rFonts w:asciiTheme="minorHAnsi" w:hAnsiTheme="minorHAnsi" w:cstheme="minorHAnsi"/>
          <w:b/>
          <w:color w:val="0070C0"/>
          <w:szCs w:val="28"/>
          <w:lang w:val="uz-Cyrl-UZ"/>
        </w:rPr>
        <w:t>та</w:t>
      </w:r>
      <w:r w:rsidR="005027AF" w:rsidRPr="00261A08">
        <w:rPr>
          <w:rFonts w:asciiTheme="minorHAnsi" w:hAnsiTheme="minorHAnsi" w:cstheme="minorHAnsi"/>
          <w:color w:val="C00000"/>
          <w:szCs w:val="28"/>
          <w:lang w:val="uz-Cyrl-UZ"/>
        </w:rPr>
        <w:t xml:space="preserve"> </w:t>
      </w:r>
      <w:r w:rsidR="005027AF" w:rsidRPr="00261A08">
        <w:rPr>
          <w:rFonts w:asciiTheme="minorHAnsi" w:hAnsiTheme="minorHAnsi" w:cstheme="minorHAnsi"/>
          <w:szCs w:val="28"/>
          <w:lang w:val="uz-Cyrl-UZ"/>
        </w:rPr>
        <w:t xml:space="preserve">халқаро имтиҳон тизимлари </w:t>
      </w:r>
      <w:r w:rsidR="005027AF" w:rsidRPr="00261A08">
        <w:rPr>
          <w:rFonts w:asciiTheme="minorHAnsi" w:hAnsiTheme="minorHAnsi" w:cstheme="minorHAnsi"/>
          <w:i/>
          <w:szCs w:val="28"/>
          <w:lang w:val="uz-Cyrl-UZ"/>
        </w:rPr>
        <w:t>(IELTS, SAT, GMAT,</w:t>
      </w:r>
      <w:r w:rsidR="009C4A1E" w:rsidRPr="00261A08">
        <w:rPr>
          <w:rFonts w:asciiTheme="minorHAnsi" w:hAnsiTheme="minorHAnsi" w:cstheme="minorHAnsi"/>
          <w:i/>
          <w:szCs w:val="28"/>
          <w:lang w:val="uz-Cyrl-UZ"/>
        </w:rPr>
        <w:t xml:space="preserve"> </w:t>
      </w:r>
      <w:r w:rsidR="005027AF" w:rsidRPr="00261A08">
        <w:rPr>
          <w:rFonts w:asciiTheme="minorHAnsi" w:hAnsiTheme="minorHAnsi" w:cstheme="minorHAnsi"/>
          <w:i/>
          <w:szCs w:val="28"/>
          <w:lang w:val="uz-Cyrl-UZ"/>
        </w:rPr>
        <w:t>TOEFL iBT ҳамда GRЕ)</w:t>
      </w:r>
      <w:r w:rsidR="005027AF" w:rsidRPr="00261A08">
        <w:rPr>
          <w:rFonts w:asciiTheme="minorHAnsi" w:hAnsiTheme="minorHAnsi" w:cstheme="minorHAnsi"/>
          <w:szCs w:val="28"/>
          <w:lang w:val="uz-Cyrl-UZ"/>
        </w:rPr>
        <w:t xml:space="preserve"> бўйича</w:t>
      </w:r>
      <w:r w:rsidR="004B1586" w:rsidRPr="00261A08">
        <w:rPr>
          <w:rFonts w:asciiTheme="minorHAnsi" w:hAnsiTheme="minorHAnsi" w:cstheme="minorHAnsi"/>
          <w:szCs w:val="28"/>
          <w:lang w:val="uz-Cyrl-UZ"/>
        </w:rPr>
        <w:t>,</w:t>
      </w:r>
      <w:r w:rsidR="005027AF" w:rsidRP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="005027AF" w:rsidRPr="00261A08">
        <w:rPr>
          <w:rFonts w:asciiTheme="minorHAnsi" w:hAnsiTheme="minorHAnsi" w:cstheme="minorHAnsi"/>
          <w:b/>
          <w:color w:val="2E74B5"/>
          <w:szCs w:val="28"/>
          <w:lang w:val="uz-Cyrl-UZ"/>
        </w:rPr>
        <w:t xml:space="preserve">2022 йил 1 </w:t>
      </w:r>
      <w:r w:rsidR="004B1586" w:rsidRPr="00261A08">
        <w:rPr>
          <w:rFonts w:asciiTheme="minorHAnsi" w:hAnsiTheme="minorHAnsi" w:cstheme="minorHAnsi"/>
          <w:b/>
          <w:color w:val="2E74B5"/>
          <w:szCs w:val="28"/>
          <w:lang w:val="uz-Cyrl-UZ"/>
        </w:rPr>
        <w:t>январ</w:t>
      </w:r>
      <w:r w:rsidR="004B1586" w:rsidRPr="00261A08">
        <w:rPr>
          <w:rFonts w:asciiTheme="minorHAnsi" w:hAnsiTheme="minorHAnsi" w:cstheme="minorHAnsi"/>
          <w:szCs w:val="28"/>
          <w:lang w:val="uz-Cyrl-UZ"/>
        </w:rPr>
        <w:t xml:space="preserve">дан бошлаб </w:t>
      </w:r>
      <w:r w:rsidRPr="00261A08">
        <w:rPr>
          <w:rFonts w:asciiTheme="minorHAnsi" w:hAnsiTheme="minorHAnsi" w:cstheme="minorHAnsi"/>
          <w:szCs w:val="28"/>
          <w:lang w:val="uz-Cyrl-UZ"/>
        </w:rPr>
        <w:t>эса</w:t>
      </w:r>
      <w:r w:rsidR="00261A08">
        <w:rPr>
          <w:rFonts w:asciiTheme="minorHAnsi" w:hAnsiTheme="minorHAnsi" w:cstheme="minorHAnsi"/>
          <w:szCs w:val="28"/>
          <w:lang w:val="uz-Cyrl-UZ"/>
        </w:rPr>
        <w:t>,</w:t>
      </w:r>
      <w:r w:rsidRP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="004B1586" w:rsidRPr="00261A08">
        <w:rPr>
          <w:rFonts w:asciiTheme="minorHAnsi" w:hAnsiTheme="minorHAnsi" w:cstheme="minorHAnsi"/>
          <w:szCs w:val="28"/>
          <w:lang w:val="uz-Cyrl-UZ"/>
        </w:rPr>
        <w:t xml:space="preserve">яна </w:t>
      </w:r>
      <w:r w:rsidR="004B1586" w:rsidRPr="00261A08">
        <w:rPr>
          <w:rFonts w:asciiTheme="minorHAnsi" w:hAnsiTheme="minorHAnsi" w:cstheme="minorHAnsi"/>
          <w:b/>
          <w:color w:val="0070C0"/>
          <w:szCs w:val="28"/>
          <w:lang w:val="uz-Cyrl-UZ"/>
        </w:rPr>
        <w:t>13 тур</w:t>
      </w:r>
      <w:r w:rsidR="004B1586" w:rsidRPr="00261A08">
        <w:rPr>
          <w:rFonts w:asciiTheme="minorHAnsi" w:hAnsiTheme="minorHAnsi" w:cstheme="minorHAnsi"/>
          <w:szCs w:val="28"/>
          <w:lang w:val="uz-Cyrl-UZ"/>
        </w:rPr>
        <w:t xml:space="preserve">даги имтиҳон тизимлари </w:t>
      </w:r>
      <w:r w:rsidR="00261A08" w:rsidRPr="00261A08">
        <w:rPr>
          <w:rFonts w:asciiTheme="minorHAnsi" w:hAnsiTheme="minorHAnsi" w:cstheme="minorHAnsi"/>
          <w:i/>
          <w:szCs w:val="28"/>
          <w:lang w:val="uz-Cyrl-UZ"/>
        </w:rPr>
        <w:t xml:space="preserve">(жами </w:t>
      </w:r>
      <w:r w:rsidR="00261A08" w:rsidRPr="00261A08">
        <w:rPr>
          <w:rFonts w:asciiTheme="minorHAnsi" w:hAnsiTheme="minorHAnsi" w:cstheme="minorHAnsi"/>
          <w:i/>
          <w:color w:val="C00000"/>
          <w:szCs w:val="28"/>
          <w:lang w:val="uz-Cyrl-UZ"/>
        </w:rPr>
        <w:t>18</w:t>
      </w:r>
      <w:r w:rsidR="00261A08" w:rsidRPr="00261A08">
        <w:rPr>
          <w:rFonts w:asciiTheme="minorHAnsi" w:hAnsiTheme="minorHAnsi" w:cstheme="minorHAnsi"/>
          <w:i/>
          <w:szCs w:val="28"/>
          <w:lang w:val="uz-Cyrl-UZ"/>
        </w:rPr>
        <w:t xml:space="preserve"> </w:t>
      </w:r>
      <w:r w:rsidR="00261A08" w:rsidRPr="00261A08">
        <w:rPr>
          <w:rFonts w:asciiTheme="minorHAnsi" w:hAnsiTheme="minorHAnsi" w:cstheme="minorHAnsi"/>
          <w:i/>
          <w:color w:val="0070C0"/>
          <w:szCs w:val="28"/>
          <w:lang w:val="uz-Cyrl-UZ"/>
        </w:rPr>
        <w:t>тур</w:t>
      </w:r>
      <w:r w:rsidR="00261A08" w:rsidRPr="00261A08">
        <w:rPr>
          <w:rFonts w:asciiTheme="minorHAnsi" w:hAnsiTheme="minorHAnsi" w:cstheme="minorHAnsi"/>
          <w:i/>
          <w:szCs w:val="28"/>
          <w:lang w:val="uz-Cyrl-UZ"/>
        </w:rPr>
        <w:t>)</w:t>
      </w:r>
      <w:r w:rsid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="004B1586" w:rsidRPr="00261A08">
        <w:rPr>
          <w:rFonts w:asciiTheme="minorHAnsi" w:hAnsiTheme="minorHAnsi" w:cstheme="minorHAnsi"/>
          <w:szCs w:val="28"/>
          <w:lang w:val="uz-Cyrl-UZ"/>
        </w:rPr>
        <w:t>бўйича харажатларни қоплаб бериш йўлга қўйилди.</w:t>
      </w:r>
    </w:p>
    <w:p w:rsidR="001517DC" w:rsidRPr="00261A08" w:rsidRDefault="004B1586" w:rsidP="00261A08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8"/>
          <w:lang w:val="uz-Cyrl-UZ"/>
        </w:rPr>
      </w:pPr>
      <w:r w:rsidRPr="00261A08">
        <w:rPr>
          <w:rFonts w:asciiTheme="minorHAnsi" w:hAnsiTheme="minorHAnsi" w:cstheme="minorHAnsi"/>
          <w:szCs w:val="28"/>
          <w:lang w:val="uz-Cyrl-UZ"/>
        </w:rPr>
        <w:t xml:space="preserve">Давлат хизматини кўрсатиш </w:t>
      </w:r>
      <w:r w:rsidR="00261A08">
        <w:rPr>
          <w:rFonts w:asciiTheme="minorHAnsi" w:hAnsiTheme="minorHAnsi" w:cstheme="minorHAnsi"/>
          <w:szCs w:val="28"/>
          <w:lang w:val="uz-Cyrl-UZ"/>
        </w:rPr>
        <w:t>орқали</w:t>
      </w:r>
      <w:r w:rsidRP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Pr="00261A08">
        <w:rPr>
          <w:rFonts w:asciiTheme="minorHAnsi" w:hAnsiTheme="minorHAnsi" w:cstheme="minorHAnsi"/>
          <w:b/>
          <w:color w:val="C00000"/>
          <w:szCs w:val="28"/>
          <w:lang w:val="uz-Cyrl-UZ"/>
        </w:rPr>
        <w:t>2021</w:t>
      </w:r>
      <w:r w:rsidR="00261A08">
        <w:rPr>
          <w:rFonts w:asciiTheme="minorHAnsi" w:hAnsiTheme="minorHAnsi" w:cstheme="minorHAnsi"/>
          <w:b/>
          <w:color w:val="2E74B5"/>
          <w:szCs w:val="28"/>
          <w:lang w:val="uz-Cyrl-UZ"/>
        </w:rPr>
        <w:t> </w:t>
      </w:r>
      <w:r w:rsidRPr="00261A08">
        <w:rPr>
          <w:rFonts w:asciiTheme="minorHAnsi" w:hAnsiTheme="minorHAnsi" w:cstheme="minorHAnsi"/>
          <w:b/>
          <w:color w:val="2E74B5"/>
          <w:szCs w:val="28"/>
          <w:lang w:val="uz-Cyrl-UZ"/>
        </w:rPr>
        <w:t xml:space="preserve">йил </w:t>
      </w:r>
      <w:r w:rsidRPr="00261A08">
        <w:rPr>
          <w:rFonts w:asciiTheme="minorHAnsi" w:hAnsiTheme="minorHAnsi" w:cstheme="minorHAnsi"/>
          <w:b/>
          <w:color w:val="C00000"/>
          <w:szCs w:val="28"/>
          <w:lang w:val="uz-Cyrl-UZ"/>
        </w:rPr>
        <w:t>1</w:t>
      </w:r>
      <w:r w:rsidR="00261A08">
        <w:rPr>
          <w:rFonts w:asciiTheme="minorHAnsi" w:hAnsiTheme="minorHAnsi" w:cstheme="minorHAnsi"/>
          <w:b/>
          <w:color w:val="2E74B5"/>
          <w:szCs w:val="28"/>
          <w:lang w:val="uz-Cyrl-UZ"/>
        </w:rPr>
        <w:t> </w:t>
      </w:r>
      <w:r w:rsidRPr="00261A08">
        <w:rPr>
          <w:rFonts w:asciiTheme="minorHAnsi" w:hAnsiTheme="minorHAnsi" w:cstheme="minorHAnsi"/>
          <w:b/>
          <w:color w:val="2E74B5"/>
          <w:szCs w:val="28"/>
          <w:lang w:val="uz-Cyrl-UZ"/>
        </w:rPr>
        <w:t>май</w:t>
      </w:r>
      <w:r w:rsidRPr="00261A08">
        <w:rPr>
          <w:rFonts w:asciiTheme="minorHAnsi" w:hAnsiTheme="minorHAnsi" w:cstheme="minorHAnsi"/>
          <w:szCs w:val="28"/>
          <w:lang w:val="uz-Cyrl-UZ"/>
        </w:rPr>
        <w:t xml:space="preserve">дан </w:t>
      </w:r>
      <w:r w:rsidRPr="00261A08">
        <w:rPr>
          <w:rFonts w:asciiTheme="minorHAnsi" w:hAnsiTheme="minorHAnsi" w:cstheme="minorHAnsi"/>
          <w:b/>
          <w:color w:val="C00000"/>
          <w:szCs w:val="28"/>
          <w:lang w:val="uz-Cyrl-UZ"/>
        </w:rPr>
        <w:t>2022</w:t>
      </w:r>
      <w:r w:rsidR="00261A08">
        <w:rPr>
          <w:rFonts w:asciiTheme="minorHAnsi" w:hAnsiTheme="minorHAnsi" w:cstheme="minorHAnsi"/>
          <w:b/>
          <w:color w:val="2E74B5"/>
          <w:szCs w:val="28"/>
          <w:lang w:val="uz-Cyrl-UZ"/>
        </w:rPr>
        <w:t> </w:t>
      </w:r>
      <w:r w:rsidRPr="00261A08">
        <w:rPr>
          <w:rFonts w:asciiTheme="minorHAnsi" w:hAnsiTheme="minorHAnsi" w:cstheme="minorHAnsi"/>
          <w:b/>
          <w:color w:val="2E74B5"/>
          <w:szCs w:val="28"/>
          <w:lang w:val="uz-Cyrl-UZ"/>
        </w:rPr>
        <w:t xml:space="preserve">йил </w:t>
      </w:r>
      <w:r w:rsidR="00725E0E" w:rsidRPr="00725E0E">
        <w:rPr>
          <w:rFonts w:asciiTheme="minorHAnsi" w:hAnsiTheme="minorHAnsi" w:cstheme="minorHAnsi"/>
          <w:b/>
          <w:color w:val="C00000"/>
          <w:szCs w:val="28"/>
          <w:lang w:val="uz-Cyrl-UZ"/>
        </w:rPr>
        <w:t>8</w:t>
      </w:r>
      <w:r w:rsidR="00261A08">
        <w:rPr>
          <w:rFonts w:asciiTheme="minorHAnsi" w:hAnsiTheme="minorHAnsi" w:cstheme="minorHAnsi"/>
          <w:b/>
          <w:color w:val="2E74B5"/>
          <w:szCs w:val="28"/>
          <w:lang w:val="uz-Cyrl-UZ"/>
        </w:rPr>
        <w:t> </w:t>
      </w:r>
      <w:r w:rsidR="00725E0E">
        <w:rPr>
          <w:rFonts w:asciiTheme="minorHAnsi" w:hAnsiTheme="minorHAnsi" w:cstheme="minorHAnsi"/>
          <w:b/>
          <w:color w:val="2E74B5"/>
          <w:szCs w:val="28"/>
          <w:lang w:val="uz-Cyrl-UZ"/>
        </w:rPr>
        <w:t>сентябр</w:t>
      </w:r>
      <w:r w:rsidR="00725E0E">
        <w:rPr>
          <w:rFonts w:asciiTheme="minorHAnsi" w:hAnsiTheme="minorHAnsi" w:cstheme="minorHAnsi"/>
          <w:szCs w:val="28"/>
          <w:lang w:val="uz-Cyrl-UZ"/>
        </w:rPr>
        <w:t xml:space="preserve">га </w:t>
      </w:r>
      <w:r w:rsidR="001517DC" w:rsidRPr="00261A08">
        <w:rPr>
          <w:rFonts w:asciiTheme="minorHAnsi" w:hAnsiTheme="minorHAnsi" w:cstheme="minorHAnsi"/>
          <w:szCs w:val="28"/>
          <w:lang w:val="uz-Cyrl-UZ"/>
        </w:rPr>
        <w:t>қадар жами</w:t>
      </w:r>
      <w:r w:rsidRP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="00725E0E" w:rsidRPr="00725E0E">
        <w:rPr>
          <w:rFonts w:asciiTheme="minorHAnsi" w:hAnsiTheme="minorHAnsi" w:cstheme="minorHAnsi"/>
          <w:b/>
          <w:color w:val="C00000"/>
          <w:szCs w:val="28"/>
          <w:lang w:val="uz-Cyrl-UZ"/>
        </w:rPr>
        <w:t>10048</w:t>
      </w:r>
      <w:r w:rsidR="00261A08">
        <w:rPr>
          <w:rFonts w:asciiTheme="minorHAnsi" w:hAnsiTheme="minorHAnsi" w:cstheme="minorHAnsi"/>
          <w:b/>
          <w:color w:val="C00000"/>
          <w:szCs w:val="28"/>
          <w:lang w:val="uz-Cyrl-UZ"/>
        </w:rPr>
        <w:t> </w:t>
      </w:r>
      <w:r w:rsidR="00E972AB" w:rsidRPr="00261A08">
        <w:rPr>
          <w:rFonts w:asciiTheme="minorHAnsi" w:hAnsiTheme="minorHAnsi" w:cstheme="minorHAnsi"/>
          <w:b/>
          <w:color w:val="0070C0"/>
          <w:szCs w:val="28"/>
          <w:lang w:val="uz-Cyrl-UZ"/>
        </w:rPr>
        <w:t>та</w:t>
      </w:r>
      <w:r w:rsidR="00E972AB" w:rsidRPr="00261A08">
        <w:rPr>
          <w:rFonts w:asciiTheme="minorHAnsi" w:hAnsiTheme="minorHAnsi" w:cstheme="minorHAnsi"/>
          <w:b/>
          <w:color w:val="C00000"/>
          <w:szCs w:val="28"/>
          <w:lang w:val="uz-Cyrl-UZ"/>
        </w:rPr>
        <w:t xml:space="preserve"> </w:t>
      </w:r>
      <w:r w:rsidR="003A735A" w:rsidRPr="00261A08">
        <w:rPr>
          <w:rFonts w:asciiTheme="minorHAnsi" w:hAnsiTheme="minorHAnsi" w:cstheme="minorHAnsi"/>
          <w:szCs w:val="28"/>
          <w:lang w:val="uz-Cyrl-UZ"/>
        </w:rPr>
        <w:t>ариза келиб тушган</w:t>
      </w:r>
      <w:r w:rsidR="00261A08">
        <w:rPr>
          <w:rFonts w:asciiTheme="minorHAnsi" w:hAnsiTheme="minorHAnsi" w:cstheme="minorHAnsi"/>
          <w:szCs w:val="28"/>
          <w:lang w:val="uz-Cyrl-UZ"/>
        </w:rPr>
        <w:t>,</w:t>
      </w:r>
      <w:r w:rsidR="003A735A" w:rsidRPr="00261A08">
        <w:rPr>
          <w:rFonts w:asciiTheme="minorHAnsi" w:hAnsiTheme="minorHAnsi" w:cstheme="minorHAnsi"/>
          <w:szCs w:val="28"/>
          <w:lang w:val="uz-Cyrl-UZ"/>
        </w:rPr>
        <w:t xml:space="preserve"> шундан,</w:t>
      </w:r>
      <w:r w:rsidR="00C10BBA" w:rsidRP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="00725E0E" w:rsidRPr="00725E0E">
        <w:rPr>
          <w:rFonts w:asciiTheme="minorHAnsi" w:hAnsiTheme="minorHAnsi" w:cstheme="minorHAnsi"/>
          <w:b/>
          <w:color w:val="C00000"/>
          <w:szCs w:val="28"/>
          <w:lang w:val="uz-Cyrl-UZ"/>
        </w:rPr>
        <w:t>1669</w:t>
      </w:r>
      <w:r w:rsidR="00261A08">
        <w:rPr>
          <w:rFonts w:asciiTheme="minorHAnsi" w:hAnsiTheme="minorHAnsi" w:cstheme="minorHAnsi"/>
          <w:szCs w:val="28"/>
          <w:lang w:val="uz-Cyrl-UZ"/>
        </w:rPr>
        <w:t> </w:t>
      </w:r>
      <w:r w:rsidR="002C46AC" w:rsidRPr="00261A08">
        <w:rPr>
          <w:rFonts w:asciiTheme="minorHAnsi" w:hAnsiTheme="minorHAnsi" w:cstheme="minorHAnsi"/>
          <w:b/>
          <w:color w:val="0070C0"/>
          <w:szCs w:val="28"/>
          <w:lang w:val="uz-Cyrl-UZ"/>
        </w:rPr>
        <w:t>та</w:t>
      </w:r>
      <w:r w:rsidR="00C10BBA" w:rsidRPr="00261A08">
        <w:rPr>
          <w:rFonts w:asciiTheme="minorHAnsi" w:hAnsiTheme="minorHAnsi" w:cstheme="minorHAnsi"/>
          <w:szCs w:val="28"/>
          <w:lang w:val="uz-Cyrl-UZ"/>
        </w:rPr>
        <w:t xml:space="preserve"> ариза </w:t>
      </w:r>
      <w:r w:rsidR="00C015AD" w:rsidRPr="00261A08">
        <w:rPr>
          <w:rFonts w:asciiTheme="minorHAnsi" w:hAnsiTheme="minorHAnsi" w:cstheme="minorHAnsi"/>
          <w:i/>
          <w:szCs w:val="28"/>
          <w:lang w:val="uz-Cyrl-UZ"/>
        </w:rPr>
        <w:t>(маъмурий регламентга мувофиқ бўлмаганлиги сабабли)</w:t>
      </w:r>
      <w:r w:rsidR="00C015AD" w:rsidRP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="00C10BBA" w:rsidRPr="00261A08">
        <w:rPr>
          <w:rFonts w:asciiTheme="minorHAnsi" w:hAnsiTheme="minorHAnsi" w:cstheme="minorHAnsi"/>
          <w:szCs w:val="28"/>
          <w:lang w:val="uz-Cyrl-UZ"/>
        </w:rPr>
        <w:t xml:space="preserve">рад этилган, </w:t>
      </w:r>
      <w:r w:rsidR="00D45C71" w:rsidRPr="00261A08">
        <w:rPr>
          <w:rFonts w:asciiTheme="minorHAnsi" w:hAnsiTheme="minorHAnsi" w:cstheme="minorHAnsi"/>
          <w:szCs w:val="28"/>
          <w:lang w:val="uz-Cyrl-UZ"/>
        </w:rPr>
        <w:br/>
      </w:r>
      <w:r w:rsidR="00725E0E" w:rsidRPr="00725E0E">
        <w:rPr>
          <w:rFonts w:asciiTheme="minorHAnsi" w:hAnsiTheme="minorHAnsi" w:cstheme="minorHAnsi"/>
          <w:b/>
          <w:color w:val="C00000"/>
          <w:szCs w:val="28"/>
          <w:lang w:val="uz-Cyrl-UZ"/>
        </w:rPr>
        <w:t>443</w:t>
      </w:r>
      <w:r w:rsidR="00261A08">
        <w:rPr>
          <w:rFonts w:asciiTheme="minorHAnsi" w:hAnsiTheme="minorHAnsi" w:cstheme="minorHAnsi"/>
          <w:b/>
          <w:szCs w:val="28"/>
          <w:lang w:val="uz-Cyrl-UZ"/>
        </w:rPr>
        <w:t> </w:t>
      </w:r>
      <w:r w:rsidR="00E52A76" w:rsidRPr="00261A08">
        <w:rPr>
          <w:rFonts w:asciiTheme="minorHAnsi" w:hAnsiTheme="minorHAnsi" w:cstheme="minorHAnsi"/>
          <w:b/>
          <w:color w:val="0070C0"/>
          <w:szCs w:val="28"/>
          <w:lang w:val="uz-Cyrl-UZ"/>
        </w:rPr>
        <w:t>та</w:t>
      </w:r>
      <w:r w:rsidR="00C10BBA" w:rsidRPr="00261A08">
        <w:rPr>
          <w:rFonts w:asciiTheme="minorHAnsi" w:hAnsiTheme="minorHAnsi" w:cstheme="minorHAnsi"/>
          <w:szCs w:val="28"/>
          <w:lang w:val="uz-Cyrl-UZ"/>
        </w:rPr>
        <w:t xml:space="preserve"> ариза </w:t>
      </w:r>
      <w:r w:rsidR="00261A08">
        <w:rPr>
          <w:rFonts w:asciiTheme="minorHAnsi" w:hAnsiTheme="minorHAnsi" w:cstheme="minorHAnsi"/>
          <w:szCs w:val="28"/>
          <w:lang w:val="uz-Cyrl-UZ"/>
        </w:rPr>
        <w:t>муаллиф</w:t>
      </w:r>
      <w:r w:rsidR="00C10BBA" w:rsidRPr="00261A08">
        <w:rPr>
          <w:rFonts w:asciiTheme="minorHAnsi" w:hAnsiTheme="minorHAnsi" w:cstheme="minorHAnsi"/>
          <w:szCs w:val="28"/>
          <w:lang w:val="uz-Cyrl-UZ"/>
        </w:rPr>
        <w:t xml:space="preserve"> томонидан бекор қилинган, </w:t>
      </w:r>
      <w:r w:rsidR="00725E0E" w:rsidRPr="00725E0E">
        <w:rPr>
          <w:rFonts w:asciiTheme="minorHAnsi" w:hAnsiTheme="minorHAnsi" w:cstheme="minorHAnsi"/>
          <w:b/>
          <w:color w:val="C00000"/>
          <w:szCs w:val="28"/>
          <w:lang w:val="uz-Cyrl-UZ"/>
        </w:rPr>
        <w:t>180</w:t>
      </w:r>
      <w:r w:rsidR="00261A08">
        <w:rPr>
          <w:rFonts w:asciiTheme="minorHAnsi" w:hAnsiTheme="minorHAnsi" w:cstheme="minorHAnsi"/>
          <w:b/>
          <w:szCs w:val="28"/>
          <w:lang w:val="uz-Cyrl-UZ"/>
        </w:rPr>
        <w:t> </w:t>
      </w:r>
      <w:r w:rsidR="00E52A76" w:rsidRPr="00261A08">
        <w:rPr>
          <w:rFonts w:asciiTheme="minorHAnsi" w:hAnsiTheme="minorHAnsi" w:cstheme="minorHAnsi"/>
          <w:b/>
          <w:color w:val="0070C0"/>
          <w:szCs w:val="28"/>
          <w:lang w:val="uz-Cyrl-UZ"/>
        </w:rPr>
        <w:t>та</w:t>
      </w:r>
      <w:r w:rsidR="00C10BBA" w:rsidRPr="00261A08">
        <w:rPr>
          <w:rFonts w:asciiTheme="minorHAnsi" w:hAnsiTheme="minorHAnsi" w:cstheme="minorHAnsi"/>
          <w:szCs w:val="28"/>
          <w:lang w:val="uz-Cyrl-UZ"/>
        </w:rPr>
        <w:t xml:space="preserve"> ариза кўриб чиқилмоқда, </w:t>
      </w:r>
      <w:r w:rsidR="00725E0E" w:rsidRPr="00725E0E">
        <w:rPr>
          <w:rFonts w:asciiTheme="minorHAnsi" w:hAnsiTheme="minorHAnsi" w:cstheme="minorHAnsi"/>
          <w:b/>
          <w:color w:val="C00000"/>
          <w:szCs w:val="28"/>
          <w:lang w:val="uz-Cyrl-UZ"/>
        </w:rPr>
        <w:t>7756</w:t>
      </w:r>
      <w:r w:rsidR="0045010F">
        <w:rPr>
          <w:rFonts w:asciiTheme="minorHAnsi" w:hAnsiTheme="minorHAnsi" w:cstheme="minorHAnsi"/>
          <w:b/>
          <w:szCs w:val="28"/>
          <w:lang w:val="uz-Cyrl-UZ"/>
        </w:rPr>
        <w:t> </w:t>
      </w:r>
      <w:r w:rsidR="001517DC" w:rsidRPr="00261A08">
        <w:rPr>
          <w:rFonts w:asciiTheme="minorHAnsi" w:hAnsiTheme="minorHAnsi" w:cstheme="minorHAnsi"/>
          <w:b/>
          <w:color w:val="2E74B5"/>
          <w:szCs w:val="28"/>
          <w:lang w:val="uz-Cyrl-UZ"/>
        </w:rPr>
        <w:t>нафар</w:t>
      </w:r>
      <w:r w:rsidR="001517DC" w:rsidRPr="00261A08">
        <w:rPr>
          <w:rFonts w:asciiTheme="minorHAnsi" w:hAnsiTheme="minorHAnsi" w:cstheme="minorHAnsi"/>
          <w:szCs w:val="28"/>
          <w:lang w:val="uz-Cyrl-UZ"/>
        </w:rPr>
        <w:t xml:space="preserve"> ёш</w:t>
      </w:r>
      <w:r w:rsidR="005027AF" w:rsidRPr="00261A08">
        <w:rPr>
          <w:rFonts w:asciiTheme="minorHAnsi" w:hAnsiTheme="minorHAnsi" w:cstheme="minorHAnsi"/>
          <w:szCs w:val="28"/>
          <w:lang w:val="uz-Cyrl-UZ"/>
        </w:rPr>
        <w:t>ларга</w:t>
      </w:r>
      <w:r w:rsidR="001517DC" w:rsidRP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="001517DC" w:rsidRPr="00261A08">
        <w:rPr>
          <w:rFonts w:asciiTheme="minorHAnsi" w:hAnsiTheme="minorHAnsi" w:cstheme="minorHAnsi"/>
          <w:i/>
          <w:szCs w:val="28"/>
          <w:lang w:val="uz-Cyrl-UZ"/>
        </w:rPr>
        <w:t xml:space="preserve">(шундан </w:t>
      </w:r>
      <w:r w:rsidR="00725E0E" w:rsidRPr="00725E0E">
        <w:rPr>
          <w:rFonts w:asciiTheme="minorHAnsi" w:hAnsiTheme="minorHAnsi" w:cstheme="minorHAnsi"/>
          <w:i/>
          <w:szCs w:val="28"/>
          <w:lang w:val="uz-Cyrl-UZ"/>
        </w:rPr>
        <w:t>3904</w:t>
      </w:r>
      <w:r w:rsidR="001517DC" w:rsidRPr="00261A08">
        <w:rPr>
          <w:rFonts w:asciiTheme="minorHAnsi" w:hAnsiTheme="minorHAnsi" w:cstheme="minorHAnsi"/>
          <w:i/>
          <w:szCs w:val="28"/>
          <w:lang w:val="uz-Cyrl-UZ"/>
        </w:rPr>
        <w:t xml:space="preserve"> нафари хотин-қиз)</w:t>
      </w:r>
      <w:r w:rsidR="001517DC" w:rsidRPr="00261A08">
        <w:rPr>
          <w:rFonts w:asciiTheme="minorHAnsi" w:hAnsiTheme="minorHAnsi" w:cstheme="minorHAnsi"/>
          <w:szCs w:val="28"/>
          <w:lang w:val="uz-Cyrl-UZ"/>
        </w:rPr>
        <w:t xml:space="preserve"> </w:t>
      </w:r>
      <w:r w:rsidR="00725E0E" w:rsidRPr="00725E0E">
        <w:rPr>
          <w:rFonts w:asciiTheme="minorHAnsi" w:hAnsiTheme="minorHAnsi" w:cstheme="minorHAnsi"/>
          <w:b/>
          <w:color w:val="C00000"/>
          <w:szCs w:val="28"/>
          <w:lang w:val="uz-Cyrl-UZ"/>
        </w:rPr>
        <w:t>13 882</w:t>
      </w:r>
      <w:r w:rsidR="00725E0E">
        <w:rPr>
          <w:rFonts w:asciiTheme="minorHAnsi" w:hAnsiTheme="minorHAnsi" w:cstheme="minorHAnsi"/>
          <w:b/>
          <w:color w:val="C00000"/>
          <w:szCs w:val="28"/>
          <w:lang w:val="uz-Cyrl-UZ"/>
        </w:rPr>
        <w:t> </w:t>
      </w:r>
      <w:r w:rsidR="00725E0E" w:rsidRPr="00725E0E">
        <w:rPr>
          <w:rFonts w:asciiTheme="minorHAnsi" w:hAnsiTheme="minorHAnsi" w:cstheme="minorHAnsi"/>
          <w:b/>
          <w:color w:val="C00000"/>
          <w:szCs w:val="28"/>
          <w:lang w:val="uz-Cyrl-UZ"/>
        </w:rPr>
        <w:t>482 539</w:t>
      </w:r>
      <w:r w:rsidR="00E972AB" w:rsidRPr="00261A08">
        <w:rPr>
          <w:rFonts w:asciiTheme="minorHAnsi" w:hAnsiTheme="minorHAnsi" w:cstheme="minorHAnsi"/>
          <w:b/>
          <w:color w:val="C00000"/>
          <w:szCs w:val="28"/>
          <w:lang w:val="uz-Cyrl-UZ"/>
        </w:rPr>
        <w:t> </w:t>
      </w:r>
      <w:r w:rsidR="001517DC" w:rsidRPr="00261A08">
        <w:rPr>
          <w:rFonts w:asciiTheme="minorHAnsi" w:hAnsiTheme="minorHAnsi" w:cstheme="minorHAnsi"/>
          <w:b/>
          <w:color w:val="2E74B5"/>
          <w:szCs w:val="28"/>
          <w:lang w:val="uz-Cyrl-UZ"/>
        </w:rPr>
        <w:t>сўм</w:t>
      </w:r>
      <w:r w:rsidR="00450BA9" w:rsidRPr="00261A08">
        <w:rPr>
          <w:rFonts w:asciiTheme="minorHAnsi" w:hAnsiTheme="minorHAnsi" w:cstheme="minorHAnsi"/>
          <w:szCs w:val="28"/>
          <w:lang w:val="uz-Cyrl-UZ"/>
        </w:rPr>
        <w:t xml:space="preserve"> миқдоридаги </w:t>
      </w:r>
      <w:r w:rsidR="00C015AD" w:rsidRPr="00261A08">
        <w:rPr>
          <w:rFonts w:asciiTheme="minorHAnsi" w:hAnsiTheme="minorHAnsi" w:cstheme="minorHAnsi"/>
          <w:szCs w:val="28"/>
          <w:lang w:val="uz-Cyrl-UZ"/>
        </w:rPr>
        <w:t xml:space="preserve">маблағ </w:t>
      </w:r>
      <w:r w:rsidR="00450BA9" w:rsidRPr="00261A08">
        <w:rPr>
          <w:rFonts w:asciiTheme="minorHAnsi" w:hAnsiTheme="minorHAnsi" w:cstheme="minorHAnsi"/>
          <w:szCs w:val="28"/>
          <w:lang w:val="uz-Cyrl-UZ"/>
        </w:rPr>
        <w:t xml:space="preserve">Ёшлар ишлари агентлиги маблағлари ҳисобидан </w:t>
      </w:r>
      <w:r w:rsidR="001517DC" w:rsidRPr="00261A08">
        <w:rPr>
          <w:rFonts w:asciiTheme="minorHAnsi" w:hAnsiTheme="minorHAnsi" w:cstheme="minorHAnsi"/>
          <w:szCs w:val="28"/>
          <w:lang w:val="uz-Cyrl-UZ"/>
        </w:rPr>
        <w:t xml:space="preserve">имтиҳон топшириш харажатлари </w:t>
      </w:r>
      <w:r w:rsidR="00450BA9" w:rsidRPr="00261A08">
        <w:rPr>
          <w:rFonts w:asciiTheme="minorHAnsi" w:hAnsiTheme="minorHAnsi" w:cstheme="minorHAnsi"/>
          <w:szCs w:val="28"/>
          <w:lang w:val="uz-Cyrl-UZ"/>
        </w:rPr>
        <w:t xml:space="preserve">Халқ банкининг жойлардаги филиаллари орқали </w:t>
      </w:r>
      <w:r w:rsidR="00666F94" w:rsidRPr="00261A08">
        <w:rPr>
          <w:rFonts w:asciiTheme="minorHAnsi" w:hAnsiTheme="minorHAnsi" w:cstheme="minorHAnsi"/>
          <w:szCs w:val="28"/>
          <w:lang w:val="uz-Cyrl-UZ"/>
        </w:rPr>
        <w:t>қоплаб бери</w:t>
      </w:r>
      <w:r w:rsidR="00450BA9" w:rsidRPr="00261A08">
        <w:rPr>
          <w:rFonts w:asciiTheme="minorHAnsi" w:hAnsiTheme="minorHAnsi" w:cstheme="minorHAnsi"/>
          <w:szCs w:val="28"/>
          <w:lang w:val="uz-Cyrl-UZ"/>
        </w:rPr>
        <w:t>лди.</w:t>
      </w:r>
    </w:p>
    <w:p w:rsidR="001517DC" w:rsidRPr="0045010F" w:rsidRDefault="001517DC" w:rsidP="0045010F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i/>
          <w:sz w:val="22"/>
          <w:szCs w:val="28"/>
          <w:lang w:val="uz-Cyrl-UZ"/>
        </w:rPr>
      </w:pP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>Маълумот учун: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 Тошкент шаҳри </w:t>
      </w:r>
      <w:r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3</w:t>
      </w:r>
      <w:r w:rsidR="00725E0E" w:rsidRPr="00725E0E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5</w:t>
      </w:r>
      <w:r w:rsidR="00450BA9"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9</w:t>
      </w:r>
      <w:r w:rsidR="00725E0E" w:rsidRPr="00725E0E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1</w:t>
      </w:r>
      <w:r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, </w:t>
      </w:r>
      <w:r w:rsidR="00725E0E"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Фарғона вилояти </w:t>
      </w:r>
      <w:r w:rsidR="00725E0E"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5</w:t>
      </w:r>
      <w:r w:rsidR="00725E0E" w:rsidRPr="00725E0E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74</w:t>
      </w:r>
      <w:r w:rsidR="00725E0E"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="00725E0E"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="00725E0E"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>,</w:t>
      </w:r>
      <w:r w:rsidR="00725E0E" w:rsidRPr="00725E0E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Бухоро вилояти </w:t>
      </w:r>
      <w:r w:rsidR="00450BA9"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5</w:t>
      </w:r>
      <w:r w:rsidR="00725E0E" w:rsidRPr="00725E0E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58</w:t>
      </w: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, Наманган вилояти </w:t>
      </w:r>
      <w:r w:rsidR="00725E0E" w:rsidRPr="00725E0E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504</w:t>
      </w: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, Самарқанд вилояти </w:t>
      </w:r>
      <w:r w:rsidR="00450BA9"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4</w:t>
      </w:r>
      <w:r w:rsidR="00725E0E" w:rsidRPr="00725E0E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48</w:t>
      </w: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, Тошкент вилояти </w:t>
      </w:r>
      <w:r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3</w:t>
      </w:r>
      <w:r w:rsidR="00725E0E" w:rsidRPr="00725E0E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85</w:t>
      </w: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, Андижон вилояти </w:t>
      </w:r>
      <w:r w:rsidR="00450BA9"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3</w:t>
      </w:r>
      <w:r w:rsidR="00725E0E" w:rsidRPr="00725E0E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34</w:t>
      </w: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, Хоразм вилояти </w:t>
      </w:r>
      <w:r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2</w:t>
      </w:r>
      <w:r w:rsidR="00D6652D" w:rsidRPr="00D6652D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77</w:t>
      </w: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, Навоий вилояти </w:t>
      </w:r>
      <w:r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2</w:t>
      </w:r>
      <w:r w:rsidR="00D6652D" w:rsidRPr="00D6652D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50</w:t>
      </w:r>
      <w:r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>, Қашқадарё вилояти</w:t>
      </w: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="00450BA9"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2</w:t>
      </w:r>
      <w:r w:rsidR="00D6652D" w:rsidRPr="00D6652D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34</w:t>
      </w: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, Сурхондарё вилояти </w:t>
      </w:r>
      <w:r w:rsidR="00D6652D" w:rsidRPr="00D6652D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201</w:t>
      </w: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, Жиззах вилояти </w:t>
      </w:r>
      <w:r w:rsidR="0045010F">
        <w:rPr>
          <w:rFonts w:asciiTheme="minorHAnsi" w:hAnsiTheme="minorHAnsi" w:cstheme="minorHAnsi"/>
          <w:i/>
          <w:sz w:val="22"/>
          <w:szCs w:val="28"/>
          <w:lang w:val="uz-Cyrl-UZ"/>
        </w:rPr>
        <w:br/>
      </w:r>
      <w:r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1</w:t>
      </w:r>
      <w:r w:rsidR="00D6652D" w:rsidRPr="00D6652D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74</w:t>
      </w:r>
      <w:r w:rsidRPr="0045010F">
        <w:rPr>
          <w:rFonts w:asciiTheme="minorHAnsi" w:hAnsiTheme="minorHAnsi" w:cstheme="minorHAnsi"/>
          <w:b/>
          <w:i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, Қорақалпоғистон Республикаси </w:t>
      </w:r>
      <w:r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1</w:t>
      </w:r>
      <w:r w:rsidR="00D6652D" w:rsidRPr="00D6652D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61</w:t>
      </w:r>
      <w:r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 ҳамда Сирдарё вилояти </w:t>
      </w:r>
      <w:r w:rsidR="00450BA9"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6</w:t>
      </w:r>
      <w:r w:rsidR="00D6652D" w:rsidRPr="00D6652D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>5</w:t>
      </w:r>
      <w:r w:rsidRPr="0045010F">
        <w:rPr>
          <w:rFonts w:asciiTheme="minorHAnsi" w:hAnsiTheme="minorHAnsi" w:cstheme="minorHAnsi"/>
          <w:b/>
          <w:i/>
          <w:color w:val="C00000"/>
          <w:sz w:val="22"/>
          <w:szCs w:val="28"/>
          <w:lang w:val="uz-Cyrl-UZ"/>
        </w:rPr>
        <w:t xml:space="preserve"> </w:t>
      </w:r>
      <w:r w:rsidRPr="0045010F">
        <w:rPr>
          <w:rFonts w:asciiTheme="minorHAnsi" w:hAnsiTheme="minorHAnsi" w:cstheme="minorHAnsi"/>
          <w:b/>
          <w:i/>
          <w:color w:val="2E74B5"/>
          <w:sz w:val="22"/>
          <w:szCs w:val="28"/>
          <w:lang w:val="uz-Cyrl-UZ"/>
        </w:rPr>
        <w:t>нафар</w:t>
      </w:r>
      <w:r w:rsidRPr="0045010F">
        <w:rPr>
          <w:rFonts w:asciiTheme="minorHAnsi" w:hAnsiTheme="minorHAnsi" w:cstheme="minorHAnsi"/>
          <w:i/>
          <w:sz w:val="22"/>
          <w:szCs w:val="28"/>
          <w:lang w:val="uz-Cyrl-UZ"/>
        </w:rPr>
        <w:t xml:space="preserve"> ёшга компенсация маблағлари ўтказиб берилди.</w:t>
      </w:r>
    </w:p>
    <w:p w:rsidR="001517DC" w:rsidRPr="0045010F" w:rsidRDefault="0045010F" w:rsidP="00261A0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Cs w:val="28"/>
          <w:lang w:val="uz-Cyrl-UZ"/>
        </w:rPr>
      </w:pPr>
      <w:r w:rsidRPr="0045010F">
        <w:rPr>
          <w:rFonts w:asciiTheme="minorHAnsi" w:hAnsiTheme="minorHAnsi" w:cstheme="minorHAnsi"/>
          <w:szCs w:val="28"/>
          <w:lang w:val="uz-Cyrl-UZ"/>
        </w:rPr>
        <w:t>С</w:t>
      </w:r>
      <w:r w:rsidR="001517DC" w:rsidRPr="0045010F">
        <w:rPr>
          <w:rFonts w:asciiTheme="minorHAnsi" w:hAnsiTheme="minorHAnsi" w:cstheme="minorHAnsi"/>
          <w:szCs w:val="28"/>
          <w:lang w:val="uz-Cyrl-UZ"/>
        </w:rPr>
        <w:t>ертификат турлари бўйича таҳлил қил</w:t>
      </w:r>
      <w:r w:rsidRPr="0045010F">
        <w:rPr>
          <w:rFonts w:asciiTheme="minorHAnsi" w:hAnsiTheme="minorHAnsi" w:cstheme="minorHAnsi"/>
          <w:szCs w:val="28"/>
          <w:lang w:val="uz-Cyrl-UZ"/>
        </w:rPr>
        <w:t xml:space="preserve">инганда </w:t>
      </w:r>
      <w:r w:rsidRPr="0045010F">
        <w:rPr>
          <w:rFonts w:asciiTheme="minorHAnsi" w:hAnsiTheme="minorHAnsi" w:cstheme="minorHAnsi"/>
          <w:b/>
          <w:szCs w:val="28"/>
          <w:lang w:val="uz-Cyrl-UZ"/>
        </w:rPr>
        <w:t>қуйидагича</w:t>
      </w:r>
      <w:r w:rsidR="001517DC" w:rsidRPr="0045010F">
        <w:rPr>
          <w:rFonts w:asciiTheme="minorHAnsi" w:hAnsiTheme="minorHAnsi" w:cstheme="minorHAnsi"/>
          <w:b/>
          <w:szCs w:val="28"/>
          <w:lang w:val="uz-Cyrl-UZ"/>
        </w:rPr>
        <w:t>:</w:t>
      </w:r>
    </w:p>
    <w:tbl>
      <w:tblPr>
        <w:tblStyle w:val="aa"/>
        <w:tblW w:w="9207" w:type="dxa"/>
        <w:tblLook w:val="04A0" w:firstRow="1" w:lastRow="0" w:firstColumn="1" w:lastColumn="0" w:noHBand="0" w:noVBand="1"/>
      </w:tblPr>
      <w:tblGrid>
        <w:gridCol w:w="3397"/>
        <w:gridCol w:w="993"/>
        <w:gridCol w:w="3937"/>
        <w:gridCol w:w="880"/>
      </w:tblGrid>
      <w:tr w:rsidR="0045010F" w:rsidRPr="0045010F" w:rsidTr="00DD3D27">
        <w:trPr>
          <w:trHeight w:val="285"/>
        </w:trPr>
        <w:tc>
          <w:tcPr>
            <w:tcW w:w="3397" w:type="dxa"/>
          </w:tcPr>
          <w:p w:rsidR="0045010F" w:rsidRPr="0045010F" w:rsidRDefault="0045010F" w:rsidP="0045010F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  <w:lang w:val="uz-Cyrl-UZ"/>
              </w:rPr>
            </w:pPr>
            <w:r w:rsidRPr="0045010F">
              <w:rPr>
                <w:rFonts w:asciiTheme="minorHAnsi" w:hAnsiTheme="minorHAnsi" w:cstheme="minorHAnsi"/>
                <w:b/>
                <w:szCs w:val="28"/>
                <w:lang w:val="uz-Cyrl-UZ"/>
              </w:rPr>
              <w:t>Имтиҳон тури</w:t>
            </w:r>
          </w:p>
        </w:tc>
        <w:tc>
          <w:tcPr>
            <w:tcW w:w="993" w:type="dxa"/>
          </w:tcPr>
          <w:p w:rsidR="0045010F" w:rsidRPr="0045010F" w:rsidRDefault="0045010F" w:rsidP="0045010F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  <w:lang w:val="uz-Cyrl-UZ"/>
              </w:rPr>
            </w:pPr>
            <w:r w:rsidRPr="0045010F">
              <w:rPr>
                <w:rFonts w:asciiTheme="minorHAnsi" w:hAnsiTheme="minorHAnsi" w:cstheme="minorHAnsi"/>
                <w:b/>
                <w:szCs w:val="28"/>
                <w:lang w:val="uz-Cyrl-UZ"/>
              </w:rPr>
              <w:t>сони</w:t>
            </w:r>
          </w:p>
        </w:tc>
        <w:tc>
          <w:tcPr>
            <w:tcW w:w="3937" w:type="dxa"/>
          </w:tcPr>
          <w:p w:rsidR="0045010F" w:rsidRPr="0045010F" w:rsidRDefault="0045010F" w:rsidP="0045010F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  <w:lang w:val="uz-Cyrl-UZ"/>
              </w:rPr>
            </w:pPr>
            <w:r w:rsidRPr="0045010F">
              <w:rPr>
                <w:rFonts w:asciiTheme="minorHAnsi" w:hAnsiTheme="minorHAnsi" w:cstheme="minorHAnsi"/>
                <w:b/>
                <w:szCs w:val="28"/>
                <w:lang w:val="uz-Cyrl-UZ"/>
              </w:rPr>
              <w:t>Имтиҳон тури</w:t>
            </w:r>
          </w:p>
        </w:tc>
        <w:tc>
          <w:tcPr>
            <w:tcW w:w="880" w:type="dxa"/>
          </w:tcPr>
          <w:p w:rsidR="0045010F" w:rsidRPr="0045010F" w:rsidRDefault="0045010F" w:rsidP="0045010F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  <w:lang w:val="uz-Cyrl-UZ"/>
              </w:rPr>
            </w:pPr>
            <w:r w:rsidRPr="0045010F">
              <w:rPr>
                <w:rFonts w:asciiTheme="minorHAnsi" w:hAnsiTheme="minorHAnsi" w:cstheme="minorHAnsi"/>
                <w:b/>
                <w:szCs w:val="28"/>
                <w:lang w:val="uz-Cyrl-UZ"/>
              </w:rPr>
              <w:t>сони</w:t>
            </w:r>
          </w:p>
        </w:tc>
      </w:tr>
      <w:tr w:rsidR="00DD3D27" w:rsidRPr="0045010F" w:rsidTr="00DD3D27">
        <w:trPr>
          <w:trHeight w:val="285"/>
        </w:trPr>
        <w:tc>
          <w:tcPr>
            <w:tcW w:w="3397" w:type="dxa"/>
          </w:tcPr>
          <w:p w:rsidR="00DD3D27" w:rsidRPr="0045010F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 w:rsidRPr="0045010F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IELTS</w:t>
            </w:r>
          </w:p>
        </w:tc>
        <w:tc>
          <w:tcPr>
            <w:tcW w:w="993" w:type="dxa"/>
          </w:tcPr>
          <w:p w:rsidR="00DD3D27" w:rsidRPr="0045010F" w:rsidRDefault="00DD3D27" w:rsidP="00D6652D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uz-Cyrl-UZ"/>
              </w:rPr>
            </w:pPr>
            <w:r w:rsidRPr="0045010F">
              <w:rPr>
                <w:rFonts w:asciiTheme="minorHAnsi" w:hAnsiTheme="minorHAnsi" w:cstheme="minorHAnsi"/>
                <w:color w:val="C00000"/>
                <w:szCs w:val="28"/>
                <w:lang w:val="uz-Cyrl-UZ"/>
              </w:rPr>
              <w:t>6</w:t>
            </w:r>
            <w:r w:rsidR="00D6652D"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517</w:t>
            </w:r>
          </w:p>
        </w:tc>
        <w:tc>
          <w:tcPr>
            <w:tcW w:w="3937" w:type="dxa"/>
          </w:tcPr>
          <w:p w:rsidR="00DD3D27" w:rsidRPr="00DD3D27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Япон тили (</w:t>
            </w:r>
            <w:r>
              <w:rPr>
                <w:rFonts w:asciiTheme="minorHAnsi" w:hAnsiTheme="minorHAnsi" w:cstheme="minorHAnsi"/>
                <w:color w:val="0070C0"/>
                <w:szCs w:val="28"/>
                <w:lang w:val="en-US"/>
              </w:rPr>
              <w:t>JLPT</w:t>
            </w: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)</w:t>
            </w:r>
          </w:p>
        </w:tc>
        <w:tc>
          <w:tcPr>
            <w:tcW w:w="880" w:type="dxa"/>
          </w:tcPr>
          <w:p w:rsidR="00DD3D27" w:rsidRDefault="00DD3D27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9</w:t>
            </w:r>
          </w:p>
        </w:tc>
      </w:tr>
      <w:tr w:rsidR="00DD3D27" w:rsidRPr="0045010F" w:rsidTr="00DD3D27">
        <w:trPr>
          <w:trHeight w:val="307"/>
        </w:trPr>
        <w:tc>
          <w:tcPr>
            <w:tcW w:w="3397" w:type="dxa"/>
          </w:tcPr>
          <w:p w:rsidR="00DD3D27" w:rsidRPr="0045010F" w:rsidRDefault="00D6652D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Рус тили (</w:t>
            </w:r>
            <w:r w:rsidRPr="00DD3D27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TORFL/ТРКИ</w:t>
            </w: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)</w:t>
            </w:r>
          </w:p>
        </w:tc>
        <w:tc>
          <w:tcPr>
            <w:tcW w:w="993" w:type="dxa"/>
          </w:tcPr>
          <w:p w:rsidR="00DD3D27" w:rsidRPr="00D6652D" w:rsidRDefault="00D6652D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633</w:t>
            </w:r>
          </w:p>
        </w:tc>
        <w:tc>
          <w:tcPr>
            <w:tcW w:w="3937" w:type="dxa"/>
          </w:tcPr>
          <w:p w:rsidR="00DD3D27" w:rsidRPr="00DD3D27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0070C0"/>
                <w:szCs w:val="28"/>
                <w:lang w:val="en-US"/>
              </w:rPr>
              <w:t>GRE</w:t>
            </w:r>
          </w:p>
        </w:tc>
        <w:tc>
          <w:tcPr>
            <w:tcW w:w="880" w:type="dxa"/>
          </w:tcPr>
          <w:p w:rsidR="00DD3D27" w:rsidRDefault="00DD3D27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8</w:t>
            </w:r>
          </w:p>
        </w:tc>
      </w:tr>
      <w:tr w:rsidR="00DD3D27" w:rsidRPr="0045010F" w:rsidTr="00DD3D27">
        <w:trPr>
          <w:trHeight w:val="285"/>
        </w:trPr>
        <w:tc>
          <w:tcPr>
            <w:tcW w:w="3397" w:type="dxa"/>
          </w:tcPr>
          <w:p w:rsidR="00DD3D27" w:rsidRPr="0045010F" w:rsidRDefault="00D6652D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 w:rsidRPr="00DD3D27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SAT</w:t>
            </w:r>
          </w:p>
        </w:tc>
        <w:tc>
          <w:tcPr>
            <w:tcW w:w="993" w:type="dxa"/>
          </w:tcPr>
          <w:p w:rsidR="00DD3D27" w:rsidRPr="00D6652D" w:rsidRDefault="00181033" w:rsidP="00D6652D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uz-Cyrl-UZ"/>
              </w:rPr>
              <w:t>4</w:t>
            </w:r>
            <w:r w:rsidR="00DD3D27" w:rsidRPr="00DD3D27">
              <w:rPr>
                <w:rFonts w:asciiTheme="minorHAnsi" w:hAnsiTheme="minorHAnsi" w:cstheme="minorHAnsi"/>
                <w:color w:val="C00000"/>
                <w:szCs w:val="28"/>
                <w:lang w:val="uz-Cyrl-UZ"/>
              </w:rPr>
              <w:t>5</w:t>
            </w:r>
            <w:r w:rsidR="00D6652D"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4</w:t>
            </w:r>
          </w:p>
        </w:tc>
        <w:tc>
          <w:tcPr>
            <w:tcW w:w="3937" w:type="dxa"/>
          </w:tcPr>
          <w:p w:rsidR="00DD3D27" w:rsidRPr="00DD3D27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Немис тили (</w:t>
            </w:r>
            <w:r w:rsidRPr="00DD3D27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Test DAF</w:t>
            </w: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)</w:t>
            </w:r>
          </w:p>
        </w:tc>
        <w:tc>
          <w:tcPr>
            <w:tcW w:w="880" w:type="dxa"/>
          </w:tcPr>
          <w:p w:rsidR="00DD3D27" w:rsidRDefault="00181033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7</w:t>
            </w:r>
          </w:p>
        </w:tc>
      </w:tr>
      <w:tr w:rsidR="00DD3D27" w:rsidRPr="0045010F" w:rsidTr="00DD3D27">
        <w:trPr>
          <w:trHeight w:val="285"/>
        </w:trPr>
        <w:tc>
          <w:tcPr>
            <w:tcW w:w="3397" w:type="dxa"/>
          </w:tcPr>
          <w:p w:rsidR="00DD3D27" w:rsidRPr="0045010F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 w:rsidRPr="00DD3D27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Корейс тили (TOPIK I-II)</w:t>
            </w:r>
          </w:p>
        </w:tc>
        <w:tc>
          <w:tcPr>
            <w:tcW w:w="993" w:type="dxa"/>
          </w:tcPr>
          <w:p w:rsidR="00DD3D27" w:rsidRPr="00DD3D27" w:rsidRDefault="00D6652D" w:rsidP="00D6652D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uz-Cyrl-UZ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50</w:t>
            </w:r>
          </w:p>
        </w:tc>
        <w:tc>
          <w:tcPr>
            <w:tcW w:w="3937" w:type="dxa"/>
          </w:tcPr>
          <w:p w:rsidR="00DD3D27" w:rsidRPr="00DD3D27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Инглиз тили (</w:t>
            </w:r>
            <w:r w:rsidRPr="00DD3D27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CAE, CPE, BEC</w:t>
            </w: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)</w:t>
            </w:r>
          </w:p>
        </w:tc>
        <w:tc>
          <w:tcPr>
            <w:tcW w:w="880" w:type="dxa"/>
          </w:tcPr>
          <w:p w:rsidR="00DD3D27" w:rsidRDefault="00D6652D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5</w:t>
            </w:r>
          </w:p>
        </w:tc>
      </w:tr>
      <w:tr w:rsidR="00DD3D27" w:rsidRPr="0045010F" w:rsidTr="00DD3D27">
        <w:trPr>
          <w:trHeight w:val="285"/>
        </w:trPr>
        <w:tc>
          <w:tcPr>
            <w:tcW w:w="3397" w:type="dxa"/>
          </w:tcPr>
          <w:p w:rsidR="00DD3D27" w:rsidRPr="0045010F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GMAT</w:t>
            </w:r>
          </w:p>
        </w:tc>
        <w:tc>
          <w:tcPr>
            <w:tcW w:w="993" w:type="dxa"/>
          </w:tcPr>
          <w:p w:rsidR="00DD3D27" w:rsidRPr="00DD3D27" w:rsidRDefault="00D6652D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33</w:t>
            </w:r>
          </w:p>
        </w:tc>
        <w:tc>
          <w:tcPr>
            <w:tcW w:w="3937" w:type="dxa"/>
          </w:tcPr>
          <w:p w:rsidR="00DD3D27" w:rsidRPr="00DD3D27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Немис тили (</w:t>
            </w:r>
            <w:r w:rsidRPr="00DD3D27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Goethe-Zertifikat</w:t>
            </w: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)</w:t>
            </w:r>
          </w:p>
        </w:tc>
        <w:tc>
          <w:tcPr>
            <w:tcW w:w="880" w:type="dxa"/>
          </w:tcPr>
          <w:p w:rsidR="00DD3D27" w:rsidRDefault="00D6652D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3</w:t>
            </w:r>
          </w:p>
        </w:tc>
      </w:tr>
      <w:tr w:rsidR="00DD3D27" w:rsidRPr="0045010F" w:rsidTr="00DD3D27">
        <w:trPr>
          <w:trHeight w:val="285"/>
        </w:trPr>
        <w:tc>
          <w:tcPr>
            <w:tcW w:w="3397" w:type="dxa"/>
          </w:tcPr>
          <w:p w:rsidR="00DD3D27" w:rsidRPr="0045010F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 w:rsidRPr="00DD3D27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(TOEFL) iBT</w:t>
            </w:r>
          </w:p>
        </w:tc>
        <w:tc>
          <w:tcPr>
            <w:tcW w:w="993" w:type="dxa"/>
          </w:tcPr>
          <w:p w:rsidR="00DD3D27" w:rsidRPr="00DD3D27" w:rsidRDefault="00D6652D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24</w:t>
            </w:r>
          </w:p>
        </w:tc>
        <w:tc>
          <w:tcPr>
            <w:tcW w:w="3937" w:type="dxa"/>
          </w:tcPr>
          <w:p w:rsidR="00DD3D27" w:rsidRPr="00DD3D27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Француз тили (</w:t>
            </w:r>
            <w:r w:rsidRPr="00DD3D27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DELF/DALF</w:t>
            </w: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)</w:t>
            </w:r>
          </w:p>
        </w:tc>
        <w:tc>
          <w:tcPr>
            <w:tcW w:w="880" w:type="dxa"/>
          </w:tcPr>
          <w:p w:rsidR="00DD3D27" w:rsidRDefault="00D6652D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3</w:t>
            </w:r>
          </w:p>
        </w:tc>
      </w:tr>
      <w:tr w:rsidR="00DD3D27" w:rsidRPr="0045010F" w:rsidTr="00DD3D27">
        <w:trPr>
          <w:trHeight w:val="307"/>
        </w:trPr>
        <w:tc>
          <w:tcPr>
            <w:tcW w:w="3397" w:type="dxa"/>
          </w:tcPr>
          <w:p w:rsidR="00DD3D27" w:rsidRPr="00DD3D27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Хитой тили</w:t>
            </w:r>
            <w:r w:rsidRPr="00DD3D27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(</w:t>
            </w:r>
            <w:r w:rsidRPr="00DD3D27"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HSK</w:t>
            </w:r>
            <w:r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  <w:t>)</w:t>
            </w:r>
          </w:p>
        </w:tc>
        <w:tc>
          <w:tcPr>
            <w:tcW w:w="993" w:type="dxa"/>
          </w:tcPr>
          <w:p w:rsidR="00DD3D27" w:rsidRDefault="00DD3D27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C00000"/>
                <w:szCs w:val="28"/>
                <w:lang w:val="en-US"/>
              </w:rPr>
              <w:t>10</w:t>
            </w:r>
          </w:p>
        </w:tc>
        <w:tc>
          <w:tcPr>
            <w:tcW w:w="3937" w:type="dxa"/>
          </w:tcPr>
          <w:p w:rsidR="00DD3D27" w:rsidRPr="0045010F" w:rsidRDefault="00DD3D27" w:rsidP="00DD3D27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Cs w:val="28"/>
                <w:lang w:val="uz-Cyrl-UZ"/>
              </w:rPr>
            </w:pPr>
          </w:p>
        </w:tc>
        <w:tc>
          <w:tcPr>
            <w:tcW w:w="880" w:type="dxa"/>
          </w:tcPr>
          <w:p w:rsidR="00DD3D27" w:rsidRPr="0045010F" w:rsidRDefault="00DD3D27" w:rsidP="00181033">
            <w:pPr>
              <w:tabs>
                <w:tab w:val="left" w:pos="4962"/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Cs w:val="28"/>
                <w:lang w:val="uz-Cyrl-UZ"/>
              </w:rPr>
            </w:pPr>
          </w:p>
        </w:tc>
      </w:tr>
    </w:tbl>
    <w:p w:rsidR="00C015AD" w:rsidRPr="0045010F" w:rsidRDefault="00282D5C" w:rsidP="00261A08">
      <w:pPr>
        <w:tabs>
          <w:tab w:val="left" w:pos="4962"/>
          <w:tab w:val="left" w:pos="5245"/>
        </w:tabs>
        <w:spacing w:after="0" w:line="240" w:lineRule="auto"/>
        <w:ind w:firstLine="708"/>
        <w:jc w:val="both"/>
        <w:rPr>
          <w:rFonts w:asciiTheme="minorHAnsi" w:hAnsiTheme="minorHAnsi" w:cstheme="minorHAnsi"/>
          <w:i/>
          <w:color w:val="002060"/>
          <w:szCs w:val="28"/>
          <w:lang w:val="uz-Cyrl-UZ"/>
        </w:rPr>
      </w:pPr>
      <w:r w:rsidRPr="0045010F">
        <w:rPr>
          <w:rFonts w:asciiTheme="minorHAnsi" w:hAnsiTheme="minorHAnsi" w:cstheme="minorHAnsi"/>
          <w:i/>
          <w:color w:val="002060"/>
          <w:szCs w:val="28"/>
          <w:lang w:val="uz-Cyrl-UZ"/>
        </w:rPr>
        <w:lastRenderedPageBreak/>
        <w:tab/>
      </w:r>
    </w:p>
    <w:p w:rsidR="0045010F" w:rsidRDefault="00E67997" w:rsidP="00261A08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8"/>
          <w:lang w:val="uz-Cyrl-UZ"/>
        </w:rPr>
      </w:pPr>
      <w:r w:rsidRPr="00261A08">
        <w:rPr>
          <w:rFonts w:asciiTheme="minorHAnsi" w:hAnsiTheme="minorHAnsi" w:cstheme="minorHAnsi"/>
          <w:szCs w:val="28"/>
          <w:lang w:val="uz-Cyrl-UZ"/>
        </w:rPr>
        <w:t>Д</w:t>
      </w:r>
      <w:r w:rsidR="00FF4BB9" w:rsidRPr="00261A08">
        <w:rPr>
          <w:rFonts w:asciiTheme="minorHAnsi" w:hAnsiTheme="minorHAnsi" w:cstheme="minorHAnsi"/>
          <w:szCs w:val="28"/>
          <w:lang w:val="uz-Cyrl-UZ"/>
        </w:rPr>
        <w:t>авлат хизматини кўрсатиш Ёшлар ишлари агентлигининг</w:t>
      </w:r>
      <w:r w:rsidR="00CE4D7A" w:rsidRPr="00261A08">
        <w:rPr>
          <w:rFonts w:asciiTheme="minorHAnsi" w:hAnsiTheme="minorHAnsi" w:cstheme="minorHAnsi"/>
          <w:szCs w:val="28"/>
          <w:lang w:val="uz-Cyrl-UZ"/>
        </w:rPr>
        <w:t xml:space="preserve"> Ягона интрактив давлат хизматлари портали билан ўзаро интеграция қилинган </w:t>
      </w:r>
      <w:r w:rsidR="00CE4D7A" w:rsidRPr="00261A08">
        <w:rPr>
          <w:rFonts w:asciiTheme="minorHAnsi" w:hAnsiTheme="minorHAnsi" w:cstheme="minorHAnsi"/>
          <w:b/>
          <w:szCs w:val="28"/>
          <w:u w:val="single"/>
          <w:lang w:val="uz-Cyrl-UZ"/>
        </w:rPr>
        <w:t>reestr.yoshlarportali.uz</w:t>
      </w:r>
      <w:r w:rsidR="00CE4D7A" w:rsidRPr="00261A08">
        <w:rPr>
          <w:rFonts w:asciiTheme="minorHAnsi" w:hAnsiTheme="minorHAnsi" w:cstheme="minorHAnsi"/>
          <w:szCs w:val="28"/>
          <w:lang w:val="uz-Cyrl-UZ"/>
        </w:rPr>
        <w:t xml:space="preserve"> электрон реестри орқали амалга оширилмоқда.</w:t>
      </w:r>
    </w:p>
    <w:p w:rsidR="00E67997" w:rsidRDefault="00E67997" w:rsidP="00261A08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8"/>
          <w:lang w:val="uz-Cyrl-UZ"/>
        </w:rPr>
      </w:pPr>
      <w:r w:rsidRPr="004F4D83">
        <w:rPr>
          <w:rFonts w:asciiTheme="minorHAnsi" w:hAnsiTheme="minorHAnsi" w:cstheme="minorHAnsi"/>
          <w:szCs w:val="28"/>
          <w:lang w:val="uz-Cyrl-UZ"/>
        </w:rPr>
        <w:t>Мазкур электрон реестр ҳамда “Халқ банки”нинг тегишли электрон платформаси билан ўзаро маълумотларни алмашиш бўйича интеграция ишлари</w:t>
      </w:r>
      <w:r w:rsidR="001454C4" w:rsidRPr="004F4D83">
        <w:rPr>
          <w:rFonts w:asciiTheme="minorHAnsi" w:hAnsiTheme="minorHAnsi" w:cstheme="minorHAnsi"/>
          <w:szCs w:val="28"/>
          <w:lang w:val="uz-Cyrl-UZ"/>
        </w:rPr>
        <w:t xml:space="preserve"> якун</w:t>
      </w:r>
      <w:r w:rsidR="004F4D83" w:rsidRPr="004F4D83">
        <w:rPr>
          <w:rFonts w:asciiTheme="minorHAnsi" w:hAnsiTheme="minorHAnsi" w:cstheme="minorHAnsi"/>
          <w:szCs w:val="28"/>
          <w:lang w:val="uz-Cyrl-UZ"/>
        </w:rPr>
        <w:t>ий босқичда</w:t>
      </w:r>
      <w:r w:rsidRPr="004F4D83">
        <w:rPr>
          <w:rFonts w:asciiTheme="minorHAnsi" w:hAnsiTheme="minorHAnsi" w:cstheme="minorHAnsi"/>
          <w:szCs w:val="28"/>
          <w:lang w:val="uz-Cyrl-UZ"/>
        </w:rPr>
        <w:t>.</w:t>
      </w:r>
    </w:p>
    <w:p w:rsidR="00D6652D" w:rsidRDefault="00D6652D" w:rsidP="00261A08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8"/>
          <w:lang w:val="uz-Cyrl-UZ"/>
        </w:rPr>
      </w:pPr>
    </w:p>
    <w:p w:rsidR="00D6652D" w:rsidRPr="00D6652D" w:rsidRDefault="00D6652D" w:rsidP="00261A08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8"/>
          <w:lang w:val="uz-Cyrl-UZ"/>
        </w:rPr>
      </w:pPr>
      <w:r>
        <w:rPr>
          <w:rFonts w:asciiTheme="minorHAnsi" w:hAnsiTheme="minorHAnsi" w:cstheme="minorHAnsi"/>
          <w:szCs w:val="28"/>
          <w:lang w:val="uz-Cyrl-UZ"/>
        </w:rPr>
        <w:t>Мазкур давлат хизматини кўрсат</w:t>
      </w:r>
      <w:r w:rsidR="005B766E">
        <w:rPr>
          <w:rFonts w:asciiTheme="minorHAnsi" w:hAnsiTheme="minorHAnsi" w:cstheme="minorHAnsi"/>
          <w:szCs w:val="28"/>
          <w:lang w:val="uz-Cyrl-UZ"/>
        </w:rPr>
        <w:t>ишга масъул қилиб Агентликнинг Т</w:t>
      </w:r>
      <w:r>
        <w:rPr>
          <w:rFonts w:asciiTheme="minorHAnsi" w:hAnsiTheme="minorHAnsi" w:cstheme="minorHAnsi"/>
          <w:szCs w:val="28"/>
          <w:lang w:val="uz-Cyrl-UZ"/>
        </w:rPr>
        <w:t>аълим муассас</w:t>
      </w:r>
      <w:bookmarkStart w:id="0" w:name="_GoBack"/>
      <w:bookmarkEnd w:id="0"/>
      <w:r>
        <w:rPr>
          <w:rFonts w:asciiTheme="minorHAnsi" w:hAnsiTheme="minorHAnsi" w:cstheme="minorHAnsi"/>
          <w:szCs w:val="28"/>
          <w:lang w:val="uz-Cyrl-UZ"/>
        </w:rPr>
        <w:t xml:space="preserve">аларидаги </w:t>
      </w:r>
      <w:r w:rsidR="005B766E">
        <w:rPr>
          <w:rFonts w:asciiTheme="minorHAnsi" w:hAnsiTheme="minorHAnsi" w:cstheme="minorHAnsi"/>
          <w:szCs w:val="28"/>
          <w:lang w:val="uz-Cyrl-UZ"/>
        </w:rPr>
        <w:t xml:space="preserve">ёшлар билан ишлаш ва волонтёрлик фаолиятини ривожлантириш бошқармаси ходими </w:t>
      </w:r>
      <w:r w:rsidR="005B766E" w:rsidRPr="005B766E">
        <w:rPr>
          <w:rFonts w:asciiTheme="minorHAnsi" w:hAnsiTheme="minorHAnsi" w:cstheme="minorHAnsi"/>
          <w:b/>
          <w:szCs w:val="28"/>
          <w:u w:val="single"/>
          <w:lang w:val="uz-Cyrl-UZ"/>
        </w:rPr>
        <w:t xml:space="preserve">Жабборов Элмурод Нормурот ўғли </w:t>
      </w:r>
      <w:r w:rsidR="005B766E">
        <w:rPr>
          <w:rFonts w:asciiTheme="minorHAnsi" w:hAnsiTheme="minorHAnsi" w:cstheme="minorHAnsi"/>
          <w:szCs w:val="28"/>
          <w:lang w:val="uz-Cyrl-UZ"/>
        </w:rPr>
        <w:t>тайинланган.</w:t>
      </w:r>
    </w:p>
    <w:sectPr w:rsidR="00D6652D" w:rsidRPr="00D6652D" w:rsidSect="00261A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F7" w:rsidRDefault="00B56EF7" w:rsidP="00EB40F7">
      <w:pPr>
        <w:spacing w:after="0" w:line="240" w:lineRule="auto"/>
      </w:pPr>
      <w:r>
        <w:separator/>
      </w:r>
    </w:p>
  </w:endnote>
  <w:endnote w:type="continuationSeparator" w:id="0">
    <w:p w:rsidR="00B56EF7" w:rsidRDefault="00B56EF7" w:rsidP="00EB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F7" w:rsidRDefault="00B56EF7" w:rsidP="00EB40F7">
      <w:pPr>
        <w:spacing w:after="0" w:line="240" w:lineRule="auto"/>
      </w:pPr>
      <w:r>
        <w:separator/>
      </w:r>
    </w:p>
  </w:footnote>
  <w:footnote w:type="continuationSeparator" w:id="0">
    <w:p w:rsidR="00B56EF7" w:rsidRDefault="00B56EF7" w:rsidP="00EB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1422"/>
    <w:multiLevelType w:val="hybridMultilevel"/>
    <w:tmpl w:val="47EED5BE"/>
    <w:lvl w:ilvl="0" w:tplc="970C2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C"/>
    <w:rsid w:val="00030520"/>
    <w:rsid w:val="000E4525"/>
    <w:rsid w:val="0010403C"/>
    <w:rsid w:val="00130A7D"/>
    <w:rsid w:val="00134C34"/>
    <w:rsid w:val="001454C4"/>
    <w:rsid w:val="001517DC"/>
    <w:rsid w:val="00181033"/>
    <w:rsid w:val="00191623"/>
    <w:rsid w:val="00191E67"/>
    <w:rsid w:val="001B22CC"/>
    <w:rsid w:val="001C16F8"/>
    <w:rsid w:val="001E44D6"/>
    <w:rsid w:val="001F4424"/>
    <w:rsid w:val="00214FBC"/>
    <w:rsid w:val="002260BF"/>
    <w:rsid w:val="002414B6"/>
    <w:rsid w:val="00241BCC"/>
    <w:rsid w:val="00253026"/>
    <w:rsid w:val="00261A08"/>
    <w:rsid w:val="00282D5C"/>
    <w:rsid w:val="00295293"/>
    <w:rsid w:val="002C4110"/>
    <w:rsid w:val="002C46AC"/>
    <w:rsid w:val="00306E24"/>
    <w:rsid w:val="003105A3"/>
    <w:rsid w:val="003201DF"/>
    <w:rsid w:val="00335141"/>
    <w:rsid w:val="003A735A"/>
    <w:rsid w:val="003D1DF8"/>
    <w:rsid w:val="003D519D"/>
    <w:rsid w:val="0045010F"/>
    <w:rsid w:val="00450BA9"/>
    <w:rsid w:val="00481645"/>
    <w:rsid w:val="004B1586"/>
    <w:rsid w:val="004F16B5"/>
    <w:rsid w:val="004F4D83"/>
    <w:rsid w:val="005027AF"/>
    <w:rsid w:val="005055E3"/>
    <w:rsid w:val="005057A3"/>
    <w:rsid w:val="00515E48"/>
    <w:rsid w:val="0052249B"/>
    <w:rsid w:val="0052501C"/>
    <w:rsid w:val="00590760"/>
    <w:rsid w:val="005B766E"/>
    <w:rsid w:val="00624DC0"/>
    <w:rsid w:val="0063447B"/>
    <w:rsid w:val="00666F94"/>
    <w:rsid w:val="00693446"/>
    <w:rsid w:val="006938F7"/>
    <w:rsid w:val="006A642D"/>
    <w:rsid w:val="006C3161"/>
    <w:rsid w:val="006F7AB4"/>
    <w:rsid w:val="00725E0E"/>
    <w:rsid w:val="00762558"/>
    <w:rsid w:val="00765494"/>
    <w:rsid w:val="00781D9A"/>
    <w:rsid w:val="007D2DEB"/>
    <w:rsid w:val="007E2E4C"/>
    <w:rsid w:val="00806E75"/>
    <w:rsid w:val="008156A5"/>
    <w:rsid w:val="00825274"/>
    <w:rsid w:val="00842A0E"/>
    <w:rsid w:val="0085452B"/>
    <w:rsid w:val="0087283A"/>
    <w:rsid w:val="008915A7"/>
    <w:rsid w:val="008A7AD8"/>
    <w:rsid w:val="008C61EC"/>
    <w:rsid w:val="008C7229"/>
    <w:rsid w:val="008E3E21"/>
    <w:rsid w:val="00906A76"/>
    <w:rsid w:val="00914F9E"/>
    <w:rsid w:val="009954CB"/>
    <w:rsid w:val="009A7265"/>
    <w:rsid w:val="009C4A1E"/>
    <w:rsid w:val="00A01351"/>
    <w:rsid w:val="00A10BB2"/>
    <w:rsid w:val="00A35233"/>
    <w:rsid w:val="00A406A5"/>
    <w:rsid w:val="00A42FEC"/>
    <w:rsid w:val="00A71CB9"/>
    <w:rsid w:val="00A8751C"/>
    <w:rsid w:val="00AB6437"/>
    <w:rsid w:val="00AF0612"/>
    <w:rsid w:val="00AF7F0F"/>
    <w:rsid w:val="00B06E39"/>
    <w:rsid w:val="00B15190"/>
    <w:rsid w:val="00B16065"/>
    <w:rsid w:val="00B24D77"/>
    <w:rsid w:val="00B35301"/>
    <w:rsid w:val="00B42CDD"/>
    <w:rsid w:val="00B55F79"/>
    <w:rsid w:val="00B56EF7"/>
    <w:rsid w:val="00BC3BE6"/>
    <w:rsid w:val="00C015AD"/>
    <w:rsid w:val="00C10BBA"/>
    <w:rsid w:val="00C23104"/>
    <w:rsid w:val="00C37B9B"/>
    <w:rsid w:val="00CA2409"/>
    <w:rsid w:val="00CA4BD5"/>
    <w:rsid w:val="00CB33C5"/>
    <w:rsid w:val="00CE4D7A"/>
    <w:rsid w:val="00CE6DFB"/>
    <w:rsid w:val="00D15B2A"/>
    <w:rsid w:val="00D21D8E"/>
    <w:rsid w:val="00D45C71"/>
    <w:rsid w:val="00D515AE"/>
    <w:rsid w:val="00D6652D"/>
    <w:rsid w:val="00DD3D27"/>
    <w:rsid w:val="00DD7DCB"/>
    <w:rsid w:val="00E12D99"/>
    <w:rsid w:val="00E50BDE"/>
    <w:rsid w:val="00E51428"/>
    <w:rsid w:val="00E52A76"/>
    <w:rsid w:val="00E66106"/>
    <w:rsid w:val="00E67997"/>
    <w:rsid w:val="00E74A1B"/>
    <w:rsid w:val="00E90750"/>
    <w:rsid w:val="00E972AB"/>
    <w:rsid w:val="00EB157D"/>
    <w:rsid w:val="00EB40F7"/>
    <w:rsid w:val="00EC293F"/>
    <w:rsid w:val="00F00C16"/>
    <w:rsid w:val="00F02ED8"/>
    <w:rsid w:val="00F04990"/>
    <w:rsid w:val="00F36745"/>
    <w:rsid w:val="00F405BC"/>
    <w:rsid w:val="00F85CA8"/>
    <w:rsid w:val="00F94E5A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82EB-00A3-4963-B578-A7F9F712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24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4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0F7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B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0F7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8915A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4C3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B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4D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Жаборов</cp:lastModifiedBy>
  <cp:revision>4</cp:revision>
  <cp:lastPrinted>2022-07-28T15:22:00Z</cp:lastPrinted>
  <dcterms:created xsi:type="dcterms:W3CDTF">2022-08-24T07:26:00Z</dcterms:created>
  <dcterms:modified xsi:type="dcterms:W3CDTF">2022-09-08T16:12:00Z</dcterms:modified>
</cp:coreProperties>
</file>