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26" w:rsidRDefault="00A7613E" w:rsidP="00A7613E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Yoshlar</w:t>
      </w:r>
      <w:r w:rsidRPr="00A761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ishlari</w:t>
      </w:r>
      <w:r w:rsidRPr="00A761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agentligi</w:t>
      </w:r>
      <w:r w:rsidRPr="00A761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markaziy</w:t>
      </w:r>
      <w:r w:rsidRPr="00A761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apparati</w:t>
      </w:r>
      <w:r w:rsidRPr="00A761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xarid</w:t>
      </w:r>
      <w:r w:rsidRPr="00A761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komissiyasi</w:t>
      </w:r>
      <w:r w:rsidRPr="00A7613E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TARKIBI</w:t>
      </w:r>
    </w:p>
    <w:p w:rsidR="00A7613E" w:rsidRDefault="00A7613E" w:rsidP="00A7613E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Komissiya raisi</w:t>
      </w:r>
    </w:p>
    <w:p w:rsidR="00A7613E" w:rsidRPr="00504FD2" w:rsidRDefault="00A7613E" w:rsidP="00A7613E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04FD2">
        <w:rPr>
          <w:rFonts w:ascii="Times New Roman" w:hAnsi="Times New Roman" w:cs="Times New Roman"/>
          <w:sz w:val="28"/>
          <w:szCs w:val="28"/>
          <w:lang w:val="uz-Cyrl-UZ"/>
        </w:rPr>
        <w:t xml:space="preserve">1. Yoshlar ishlari agentligi direktorining tegishli yo‘nalish bo‘yicha o‘rinbosari </w:t>
      </w:r>
    </w:p>
    <w:p w:rsidR="00A7613E" w:rsidRPr="00A7613E" w:rsidRDefault="00A7613E" w:rsidP="00A7613E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7613E">
        <w:rPr>
          <w:rFonts w:ascii="Times New Roman" w:hAnsi="Times New Roman" w:cs="Times New Roman"/>
          <w:b/>
          <w:sz w:val="28"/>
          <w:szCs w:val="28"/>
          <w:lang w:val="uz-Cyrl-UZ"/>
        </w:rPr>
        <w:t>Komissiya a’zolari:</w:t>
      </w:r>
    </w:p>
    <w:p w:rsidR="00A7613E" w:rsidRPr="00504FD2" w:rsidRDefault="00A7613E" w:rsidP="00A7613E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7613E">
        <w:rPr>
          <w:rFonts w:ascii="Times New Roman" w:hAnsi="Times New Roman" w:cs="Times New Roman"/>
          <w:sz w:val="28"/>
          <w:szCs w:val="28"/>
          <w:lang w:val="uz-Cyrl-UZ"/>
        </w:rPr>
        <w:t>2.</w:t>
      </w:r>
      <w:r w:rsidR="00504FD2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A7613E">
        <w:rPr>
          <w:rFonts w:ascii="Times New Roman" w:hAnsi="Times New Roman" w:cs="Times New Roman"/>
          <w:sz w:val="28"/>
          <w:szCs w:val="28"/>
          <w:lang w:val="uz-Cyrl-UZ"/>
        </w:rPr>
        <w:t>Ishlar boshqarmasi boshlig‘i</w:t>
      </w:r>
      <w:r>
        <w:rPr>
          <w:rFonts w:ascii="Times New Roman" w:hAnsi="Times New Roman" w:cs="Times New Roman"/>
          <w:sz w:val="28"/>
          <w:szCs w:val="28"/>
          <w:lang w:val="uz-Cyrl-UZ"/>
        </w:rPr>
        <w:t> - </w:t>
      </w:r>
      <w:r w:rsidRPr="00504FD2">
        <w:rPr>
          <w:rFonts w:ascii="Times New Roman" w:hAnsi="Times New Roman" w:cs="Times New Roman"/>
          <w:sz w:val="28"/>
          <w:szCs w:val="28"/>
          <w:lang w:val="uz-Cyrl-UZ"/>
        </w:rPr>
        <w:t>Tabibullayev Mirxon Pulatovich</w:t>
      </w:r>
    </w:p>
    <w:p w:rsidR="00A7613E" w:rsidRPr="00A7613E" w:rsidRDefault="00A7613E" w:rsidP="00A7613E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7613E">
        <w:rPr>
          <w:rFonts w:ascii="Times New Roman" w:hAnsi="Times New Roman" w:cs="Times New Roman"/>
          <w:sz w:val="28"/>
          <w:szCs w:val="28"/>
          <w:lang w:val="uz-Cyrl-UZ"/>
        </w:rPr>
        <w:t>3.</w:t>
      </w:r>
      <w:r w:rsidR="00504FD2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A7613E">
        <w:rPr>
          <w:rFonts w:ascii="Times New Roman" w:hAnsi="Times New Roman" w:cs="Times New Roman"/>
          <w:sz w:val="28"/>
          <w:szCs w:val="28"/>
          <w:lang w:val="uz-Cyrl-UZ"/>
        </w:rPr>
        <w:t>Moliya-iqtisod boshqarmasi boshlig‘i</w:t>
      </w:r>
      <w:r>
        <w:rPr>
          <w:rFonts w:ascii="Times New Roman" w:hAnsi="Times New Roman" w:cs="Times New Roman"/>
          <w:sz w:val="28"/>
          <w:szCs w:val="28"/>
          <w:lang w:val="uz-Cyrl-UZ"/>
        </w:rPr>
        <w:t> - </w:t>
      </w:r>
      <w:r w:rsidRPr="00A7613E">
        <w:rPr>
          <w:rFonts w:ascii="Times New Roman" w:hAnsi="Times New Roman" w:cs="Times New Roman"/>
          <w:sz w:val="28"/>
          <w:szCs w:val="28"/>
          <w:lang w:val="uz-Cyrl-UZ"/>
        </w:rPr>
        <w:t>Ubaydullayev Davron Yo‘ldashboyevich</w:t>
      </w:r>
    </w:p>
    <w:p w:rsidR="00A7613E" w:rsidRPr="00A7613E" w:rsidRDefault="00A7613E" w:rsidP="00A7613E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7613E">
        <w:rPr>
          <w:rFonts w:ascii="Times New Roman" w:hAnsi="Times New Roman" w:cs="Times New Roman"/>
          <w:sz w:val="28"/>
          <w:szCs w:val="28"/>
          <w:lang w:val="uz-Cyrl-UZ"/>
        </w:rPr>
        <w:t>4.</w:t>
      </w:r>
      <w:r w:rsidR="00504FD2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A56DED" w:rsidRPr="00A56DED">
        <w:rPr>
          <w:rFonts w:ascii="Times New Roman" w:hAnsi="Times New Roman" w:cs="Times New Roman"/>
          <w:sz w:val="28"/>
          <w:szCs w:val="28"/>
          <w:lang w:val="uz-Cyrl-UZ"/>
        </w:rPr>
        <w:t>Korrupsiyaga qarshi ichki nazorat bo‘limi boshlig‘i</w:t>
      </w:r>
      <w:r w:rsidR="00A56DED">
        <w:rPr>
          <w:rFonts w:ascii="Times New Roman" w:hAnsi="Times New Roman" w:cs="Times New Roman"/>
          <w:sz w:val="28"/>
          <w:szCs w:val="28"/>
          <w:lang w:val="uz-Cyrl-UZ"/>
        </w:rPr>
        <w:t> </w:t>
      </w:r>
      <w:r>
        <w:rPr>
          <w:rFonts w:ascii="Times New Roman" w:hAnsi="Times New Roman" w:cs="Times New Roman"/>
          <w:sz w:val="28"/>
          <w:szCs w:val="28"/>
          <w:lang w:val="uz-Cyrl-UZ"/>
        </w:rPr>
        <w:t>- </w:t>
      </w:r>
      <w:r w:rsidRPr="00A7613E">
        <w:rPr>
          <w:rFonts w:ascii="Times New Roman" w:hAnsi="Times New Roman" w:cs="Times New Roman"/>
          <w:sz w:val="28"/>
          <w:szCs w:val="28"/>
          <w:lang w:val="uz-Cyrl-UZ"/>
        </w:rPr>
        <w:t>Ravshanov Oybek Xayrullayevich</w:t>
      </w:r>
    </w:p>
    <w:p w:rsidR="00A7613E" w:rsidRPr="00A7613E" w:rsidRDefault="00A7613E" w:rsidP="00A7613E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7613E">
        <w:rPr>
          <w:rFonts w:ascii="Times New Roman" w:hAnsi="Times New Roman" w:cs="Times New Roman"/>
          <w:sz w:val="28"/>
          <w:szCs w:val="28"/>
          <w:lang w:val="uz-Cyrl-UZ"/>
        </w:rPr>
        <w:t>5</w:t>
      </w:r>
      <w:bookmarkStart w:id="0" w:name="_GoBack"/>
      <w:bookmarkEnd w:id="0"/>
      <w:r w:rsidRPr="00A7613E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504FD2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A7613E">
        <w:rPr>
          <w:rFonts w:ascii="Times New Roman" w:hAnsi="Times New Roman" w:cs="Times New Roman"/>
          <w:sz w:val="28"/>
          <w:szCs w:val="28"/>
          <w:lang w:val="uz-Cyrl-UZ"/>
        </w:rPr>
        <w:t>Yuridik byuro boshlig‘i</w:t>
      </w:r>
      <w:r>
        <w:rPr>
          <w:rFonts w:ascii="Times New Roman" w:hAnsi="Times New Roman" w:cs="Times New Roman"/>
          <w:sz w:val="28"/>
          <w:szCs w:val="28"/>
          <w:lang w:val="uz-Cyrl-UZ"/>
        </w:rPr>
        <w:t> - </w:t>
      </w:r>
      <w:r w:rsidRPr="00A7613E">
        <w:rPr>
          <w:rFonts w:ascii="Times New Roman" w:hAnsi="Times New Roman" w:cs="Times New Roman"/>
          <w:sz w:val="28"/>
          <w:szCs w:val="28"/>
          <w:lang w:val="uz-Cyrl-UZ"/>
        </w:rPr>
        <w:t>Xalikov Akmal Nutfullayevich</w:t>
      </w:r>
    </w:p>
    <w:p w:rsidR="00A7613E" w:rsidRPr="00A7613E" w:rsidRDefault="00A7613E" w:rsidP="00A7613E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7613E">
        <w:rPr>
          <w:rFonts w:ascii="Times New Roman" w:hAnsi="Times New Roman" w:cs="Times New Roman"/>
          <w:sz w:val="28"/>
          <w:szCs w:val="28"/>
          <w:lang w:val="uz-Cyrl-UZ"/>
        </w:rPr>
        <w:t>6.</w:t>
      </w:r>
      <w:r w:rsidR="00504FD2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A7613E">
        <w:rPr>
          <w:rFonts w:ascii="Times New Roman" w:hAnsi="Times New Roman" w:cs="Times New Roman"/>
          <w:sz w:val="28"/>
          <w:szCs w:val="28"/>
          <w:lang w:val="uz-Cyrl-UZ"/>
        </w:rPr>
        <w:t>Inson resurslarini rivojlantirish bo‘limi boshlig‘i</w:t>
      </w:r>
      <w:r w:rsidR="00504FD2">
        <w:rPr>
          <w:rFonts w:ascii="Times New Roman" w:hAnsi="Times New Roman" w:cs="Times New Roman"/>
          <w:sz w:val="28"/>
          <w:szCs w:val="28"/>
          <w:lang w:val="uz-Cyrl-UZ"/>
        </w:rPr>
        <w:t> - </w:t>
      </w:r>
      <w:r w:rsidR="00504FD2" w:rsidRPr="00504FD2">
        <w:rPr>
          <w:rFonts w:ascii="Times New Roman" w:hAnsi="Times New Roman" w:cs="Times New Roman"/>
          <w:sz w:val="28"/>
          <w:szCs w:val="28"/>
          <w:lang w:val="uz-Cyrl-UZ"/>
        </w:rPr>
        <w:t xml:space="preserve">Muminov Abdulaziz </w:t>
      </w:r>
      <w:r w:rsidR="00504FD2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504FD2" w:rsidRPr="00504FD2">
        <w:rPr>
          <w:rFonts w:ascii="Times New Roman" w:hAnsi="Times New Roman" w:cs="Times New Roman"/>
          <w:sz w:val="28"/>
          <w:szCs w:val="28"/>
          <w:lang w:val="uz-Cyrl-UZ"/>
        </w:rPr>
        <w:t>Majid o‘g‘li</w:t>
      </w:r>
    </w:p>
    <w:p w:rsidR="00A7613E" w:rsidRPr="00A7613E" w:rsidRDefault="00A7613E" w:rsidP="00A7613E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7613E">
        <w:rPr>
          <w:rFonts w:ascii="Times New Roman" w:hAnsi="Times New Roman" w:cs="Times New Roman"/>
          <w:sz w:val="28"/>
          <w:szCs w:val="28"/>
          <w:lang w:val="uz-Cyrl-UZ"/>
        </w:rPr>
        <w:t>7.</w:t>
      </w:r>
      <w:r w:rsidR="00504FD2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A7613E">
        <w:rPr>
          <w:rFonts w:ascii="Times New Roman" w:hAnsi="Times New Roman" w:cs="Times New Roman"/>
          <w:sz w:val="28"/>
          <w:szCs w:val="28"/>
          <w:lang w:val="uz-Cyrl-UZ"/>
        </w:rPr>
        <w:t>Boshqarma (bo‘lim) boshlig‘i (davlat xaridi yo‘nalishi bo‘yicha)</w:t>
      </w:r>
    </w:p>
    <w:p w:rsidR="00A7613E" w:rsidRPr="00504FD2" w:rsidRDefault="00A7613E" w:rsidP="00A7613E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04FD2">
        <w:rPr>
          <w:rFonts w:ascii="Times New Roman" w:hAnsi="Times New Roman" w:cs="Times New Roman"/>
          <w:b/>
          <w:sz w:val="28"/>
          <w:szCs w:val="28"/>
          <w:lang w:val="uz-Cyrl-UZ"/>
        </w:rPr>
        <w:t>Komissiya mas’ul kotibi</w:t>
      </w:r>
    </w:p>
    <w:p w:rsidR="00A7613E" w:rsidRPr="00A7613E" w:rsidRDefault="00A7613E" w:rsidP="00A7613E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7613E">
        <w:rPr>
          <w:rFonts w:ascii="Times New Roman" w:hAnsi="Times New Roman" w:cs="Times New Roman"/>
          <w:sz w:val="28"/>
          <w:szCs w:val="28"/>
          <w:lang w:val="uz-Cyrl-UZ"/>
        </w:rPr>
        <w:t>Ishlar boshqarmasi bosh mutaxassisi</w:t>
      </w:r>
      <w:r w:rsidR="00504FD2">
        <w:rPr>
          <w:rFonts w:ascii="Times New Roman" w:hAnsi="Times New Roman" w:cs="Times New Roman"/>
          <w:sz w:val="28"/>
          <w:szCs w:val="28"/>
          <w:lang w:val="uz-Cyrl-UZ"/>
        </w:rPr>
        <w:t> - </w:t>
      </w:r>
      <w:r w:rsidR="00504FD2" w:rsidRPr="00504FD2">
        <w:rPr>
          <w:rFonts w:ascii="Times New Roman" w:hAnsi="Times New Roman" w:cs="Times New Roman"/>
          <w:sz w:val="28"/>
          <w:szCs w:val="28"/>
          <w:lang w:val="uz-Cyrl-UZ"/>
        </w:rPr>
        <w:t>Gulomov Akmal Botirjonovich</w:t>
      </w:r>
    </w:p>
    <w:sectPr w:rsidR="00A7613E" w:rsidRPr="00A7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3E"/>
    <w:rsid w:val="00504FD2"/>
    <w:rsid w:val="009E0826"/>
    <w:rsid w:val="00A56DED"/>
    <w:rsid w:val="00A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53DE5-889E-4F97-A3CF-0BDA16CB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2021-12-13T09:42:00Z</dcterms:created>
  <dcterms:modified xsi:type="dcterms:W3CDTF">2021-12-13T10:21:00Z</dcterms:modified>
</cp:coreProperties>
</file>